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AE" w:rsidRDefault="0033081F" w:rsidP="00767228">
      <w:pPr>
        <w:keepLines/>
        <w:widowControl w:val="0"/>
        <w:spacing w:line="360" w:lineRule="auto"/>
        <w:jc w:val="right"/>
        <w:rPr>
          <w:rFonts w:ascii="Verdana" w:hAnsi="Verdana" w:cs="Calibri"/>
          <w:color w:val="FF0000"/>
          <w:sz w:val="22"/>
          <w:szCs w:val="22"/>
        </w:rPr>
      </w:pPr>
      <w:r>
        <w:rPr>
          <w:rFonts w:ascii="Verdana" w:hAnsi="Verdana" w:cs="Calibri"/>
          <w:color w:val="FF0000"/>
          <w:sz w:val="22"/>
          <w:szCs w:val="22"/>
        </w:rPr>
        <w:t xml:space="preserve"> </w:t>
      </w:r>
    </w:p>
    <w:p w:rsidR="00AD1061" w:rsidRPr="0009782B" w:rsidRDefault="00AD1061" w:rsidP="00767228">
      <w:pPr>
        <w:keepLines/>
        <w:widowControl w:val="0"/>
        <w:spacing w:line="360" w:lineRule="auto"/>
        <w:jc w:val="right"/>
        <w:rPr>
          <w:rFonts w:ascii="Verdana" w:hAnsi="Verdana" w:cs="Calibri"/>
          <w:sz w:val="18"/>
          <w:szCs w:val="18"/>
        </w:rPr>
      </w:pPr>
      <w:r w:rsidRPr="007B3184">
        <w:rPr>
          <w:rFonts w:ascii="Verdana" w:hAnsi="Verdana" w:cs="Calibri"/>
          <w:color w:val="FF0000"/>
          <w:sz w:val="22"/>
          <w:szCs w:val="22"/>
        </w:rPr>
        <w:t xml:space="preserve">        </w:t>
      </w:r>
      <w:r w:rsidRPr="00DA1814">
        <w:rPr>
          <w:rFonts w:ascii="Verdana" w:hAnsi="Verdana" w:cs="Calibri"/>
          <w:sz w:val="18"/>
          <w:szCs w:val="18"/>
        </w:rPr>
        <w:t>Lauro de Freitas (</w:t>
      </w:r>
      <w:r w:rsidR="0011719F" w:rsidRPr="00DA1814">
        <w:rPr>
          <w:rFonts w:ascii="Verdana" w:hAnsi="Verdana" w:cs="Calibri"/>
          <w:sz w:val="18"/>
          <w:szCs w:val="18"/>
        </w:rPr>
        <w:t>BA</w:t>
      </w:r>
      <w:r w:rsidRPr="00DA1814">
        <w:rPr>
          <w:rFonts w:ascii="Verdana" w:hAnsi="Verdana" w:cs="Calibri"/>
          <w:sz w:val="18"/>
          <w:szCs w:val="18"/>
        </w:rPr>
        <w:t xml:space="preserve">), </w:t>
      </w:r>
      <w:r w:rsidR="001D24E7">
        <w:rPr>
          <w:rFonts w:ascii="Verdana" w:hAnsi="Verdana" w:cs="Calibri"/>
          <w:sz w:val="18"/>
          <w:szCs w:val="18"/>
        </w:rPr>
        <w:t>14</w:t>
      </w:r>
      <w:r w:rsidR="0011719F" w:rsidRPr="00DA1814">
        <w:rPr>
          <w:rFonts w:ascii="Verdana" w:hAnsi="Verdana" w:cs="Calibri"/>
          <w:sz w:val="18"/>
          <w:szCs w:val="18"/>
        </w:rPr>
        <w:t xml:space="preserve"> </w:t>
      </w:r>
      <w:r w:rsidRPr="00DA1814">
        <w:rPr>
          <w:rFonts w:ascii="Verdana" w:hAnsi="Verdana" w:cs="Calibri"/>
          <w:sz w:val="18"/>
          <w:szCs w:val="18"/>
        </w:rPr>
        <w:t>de</w:t>
      </w:r>
      <w:r w:rsidR="000F6580" w:rsidRPr="00DA1814">
        <w:rPr>
          <w:rFonts w:ascii="Verdana" w:hAnsi="Verdana" w:cs="Calibri"/>
          <w:sz w:val="18"/>
          <w:szCs w:val="18"/>
        </w:rPr>
        <w:t xml:space="preserve"> </w:t>
      </w:r>
      <w:proofErr w:type="gramStart"/>
      <w:r w:rsidR="0055549C">
        <w:rPr>
          <w:rFonts w:ascii="Verdana" w:hAnsi="Verdana" w:cs="Calibri"/>
          <w:sz w:val="18"/>
          <w:szCs w:val="18"/>
        </w:rPr>
        <w:t>Maio</w:t>
      </w:r>
      <w:proofErr w:type="gramEnd"/>
      <w:r w:rsidR="009F6C54" w:rsidRPr="00DA1814">
        <w:rPr>
          <w:rFonts w:ascii="Verdana" w:hAnsi="Verdana" w:cs="Calibri"/>
          <w:sz w:val="18"/>
          <w:szCs w:val="18"/>
        </w:rPr>
        <w:t xml:space="preserve"> d</w:t>
      </w:r>
      <w:r w:rsidRPr="00DA1814">
        <w:rPr>
          <w:rFonts w:ascii="Verdana" w:hAnsi="Verdana" w:cs="Calibri"/>
          <w:sz w:val="18"/>
          <w:szCs w:val="18"/>
        </w:rPr>
        <w:t>e 20</w:t>
      </w:r>
      <w:r w:rsidR="008B59B7" w:rsidRPr="00DA1814">
        <w:rPr>
          <w:rFonts w:ascii="Verdana" w:hAnsi="Verdana" w:cs="Calibri"/>
          <w:sz w:val="18"/>
          <w:szCs w:val="18"/>
        </w:rPr>
        <w:t>2</w:t>
      </w:r>
      <w:r w:rsidR="0055549C">
        <w:rPr>
          <w:rFonts w:ascii="Verdana" w:hAnsi="Verdana" w:cs="Calibri"/>
          <w:sz w:val="18"/>
          <w:szCs w:val="18"/>
        </w:rPr>
        <w:t>1</w:t>
      </w:r>
      <w:r w:rsidRPr="00DA1814">
        <w:rPr>
          <w:rFonts w:ascii="Verdana" w:hAnsi="Verdana" w:cs="Calibri"/>
          <w:sz w:val="18"/>
          <w:szCs w:val="18"/>
        </w:rPr>
        <w:t>.</w:t>
      </w:r>
    </w:p>
    <w:p w:rsidR="00AD1061" w:rsidRPr="0009782B" w:rsidRDefault="00AD1061" w:rsidP="00767228">
      <w:pPr>
        <w:pStyle w:val="Textodenotadefim"/>
        <w:keepLines/>
        <w:widowControl w:val="0"/>
        <w:spacing w:line="360" w:lineRule="auto"/>
        <w:jc w:val="both"/>
        <w:rPr>
          <w:rFonts w:ascii="Verdana" w:hAnsi="Verdana" w:cs="Calibri"/>
          <w:sz w:val="18"/>
          <w:szCs w:val="18"/>
          <w:lang w:val="pt-BR"/>
        </w:rPr>
      </w:pPr>
      <w:r w:rsidRPr="0009782B">
        <w:rPr>
          <w:rFonts w:ascii="Verdana" w:hAnsi="Verdana" w:cs="Calibri"/>
          <w:sz w:val="18"/>
          <w:szCs w:val="18"/>
          <w:lang w:val="pt-BR"/>
        </w:rPr>
        <w:t>À</w:t>
      </w:r>
    </w:p>
    <w:p w:rsidR="00AD1061" w:rsidRPr="0009782B" w:rsidRDefault="00AD1061" w:rsidP="00767228">
      <w:pPr>
        <w:pStyle w:val="Textodenotadefim"/>
        <w:keepLines/>
        <w:widowControl w:val="0"/>
        <w:spacing w:line="360" w:lineRule="auto"/>
        <w:jc w:val="center"/>
        <w:rPr>
          <w:rFonts w:ascii="Verdana" w:hAnsi="Verdana" w:cs="Calibri"/>
          <w:sz w:val="18"/>
          <w:szCs w:val="18"/>
          <w:lang w:val="pt-BR"/>
        </w:rPr>
      </w:pPr>
    </w:p>
    <w:p w:rsidR="00AD1061" w:rsidRPr="0009782B" w:rsidRDefault="0009782B" w:rsidP="00767228">
      <w:pPr>
        <w:keepLines/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09782B">
        <w:rPr>
          <w:rFonts w:ascii="Verdana" w:hAnsi="Verdana" w:cs="Calibri"/>
          <w:b/>
          <w:sz w:val="18"/>
          <w:szCs w:val="18"/>
        </w:rPr>
        <w:t>ERB</w:t>
      </w:r>
      <w:r w:rsidR="0055549C">
        <w:rPr>
          <w:rFonts w:ascii="Verdana" w:hAnsi="Verdana" w:cs="Calibri"/>
          <w:b/>
          <w:sz w:val="18"/>
          <w:szCs w:val="18"/>
        </w:rPr>
        <w:t xml:space="preserve"> Energias Renováveis do Brasil</w:t>
      </w:r>
    </w:p>
    <w:p w:rsidR="0009782B" w:rsidRPr="0009782B" w:rsidRDefault="0009782B" w:rsidP="00767228">
      <w:pPr>
        <w:pStyle w:val="Ttulo1"/>
        <w:keepLines/>
        <w:widowControl w:val="0"/>
        <w:spacing w:before="0" w:after="0"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09782B">
        <w:rPr>
          <w:rFonts w:ascii="Verdana" w:hAnsi="Verdana"/>
          <w:b w:val="0"/>
          <w:sz w:val="18"/>
          <w:szCs w:val="18"/>
        </w:rPr>
        <w:t xml:space="preserve">Rodovia </w:t>
      </w:r>
      <w:proofErr w:type="spellStart"/>
      <w:r w:rsidRPr="0009782B">
        <w:rPr>
          <w:rFonts w:ascii="Verdana" w:hAnsi="Verdana"/>
          <w:b w:val="0"/>
          <w:sz w:val="18"/>
          <w:szCs w:val="18"/>
        </w:rPr>
        <w:t>Matoim</w:t>
      </w:r>
      <w:proofErr w:type="spellEnd"/>
      <w:r w:rsidRPr="0009782B">
        <w:rPr>
          <w:rFonts w:ascii="Verdana" w:hAnsi="Verdana"/>
          <w:b w:val="0"/>
          <w:sz w:val="18"/>
          <w:szCs w:val="18"/>
        </w:rPr>
        <w:t>, rotula 03, s/ n°, ZIP CIA</w:t>
      </w:r>
    </w:p>
    <w:p w:rsidR="0009782B" w:rsidRPr="0009782B" w:rsidRDefault="0009782B" w:rsidP="00767228">
      <w:pPr>
        <w:pStyle w:val="Ttulo1"/>
        <w:keepLines/>
        <w:widowControl w:val="0"/>
        <w:spacing w:before="0" w:after="0"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09782B">
        <w:rPr>
          <w:rFonts w:ascii="Verdana" w:hAnsi="Verdana"/>
          <w:b w:val="0"/>
          <w:sz w:val="18"/>
          <w:szCs w:val="18"/>
        </w:rPr>
        <w:t xml:space="preserve">Candeias - BA  </w:t>
      </w:r>
    </w:p>
    <w:p w:rsidR="0009782B" w:rsidRPr="0009782B" w:rsidRDefault="0009782B" w:rsidP="00767228">
      <w:pPr>
        <w:pStyle w:val="Ttulo1"/>
        <w:keepLines/>
        <w:widowControl w:val="0"/>
        <w:spacing w:before="0" w:after="0"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09782B">
        <w:rPr>
          <w:rFonts w:ascii="Verdana" w:hAnsi="Verdana"/>
          <w:b w:val="0"/>
          <w:sz w:val="18"/>
          <w:szCs w:val="18"/>
        </w:rPr>
        <w:t xml:space="preserve">CEP: 43813-000 </w:t>
      </w:r>
    </w:p>
    <w:p w:rsidR="00AD1061" w:rsidRPr="0009782B" w:rsidRDefault="00AD1061" w:rsidP="0076722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18"/>
          <w:szCs w:val="18"/>
          <w:highlight w:val="yellow"/>
          <w:u w:val="single"/>
        </w:rPr>
      </w:pPr>
    </w:p>
    <w:p w:rsidR="00AD1061" w:rsidRPr="0009782B" w:rsidRDefault="00C902B4" w:rsidP="0076722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18"/>
          <w:szCs w:val="18"/>
          <w:u w:val="single"/>
        </w:rPr>
      </w:pPr>
      <w:proofErr w:type="gramStart"/>
      <w:r w:rsidRPr="00DA1814">
        <w:rPr>
          <w:rFonts w:ascii="Verdana" w:hAnsi="Verdana" w:cs="Calibri"/>
          <w:sz w:val="18"/>
          <w:szCs w:val="18"/>
          <w:u w:val="single"/>
        </w:rPr>
        <w:t>At.:</w:t>
      </w:r>
      <w:proofErr w:type="gramEnd"/>
      <w:r w:rsidRPr="00DA1814">
        <w:rPr>
          <w:rFonts w:ascii="Verdana" w:hAnsi="Verdana" w:cs="Calibri"/>
          <w:sz w:val="18"/>
          <w:szCs w:val="18"/>
          <w:u w:val="single"/>
        </w:rPr>
        <w:t xml:space="preserve"> Sr. </w:t>
      </w:r>
      <w:r w:rsidR="001D24E7">
        <w:rPr>
          <w:rFonts w:ascii="Verdana" w:hAnsi="Verdana" w:cs="Calibri"/>
          <w:sz w:val="18"/>
          <w:szCs w:val="18"/>
          <w:u w:val="single"/>
        </w:rPr>
        <w:t>J</w:t>
      </w:r>
      <w:r w:rsidR="0055549C">
        <w:rPr>
          <w:rFonts w:ascii="Verdana" w:hAnsi="Verdana" w:cs="Calibri"/>
          <w:sz w:val="18"/>
          <w:szCs w:val="18"/>
          <w:u w:val="single"/>
        </w:rPr>
        <w:t>eremias</w:t>
      </w:r>
      <w:r w:rsidR="001D24E7">
        <w:rPr>
          <w:rFonts w:ascii="Verdana" w:hAnsi="Verdana" w:cs="Calibri"/>
          <w:sz w:val="18"/>
          <w:szCs w:val="18"/>
          <w:u w:val="single"/>
        </w:rPr>
        <w:t xml:space="preserve"> Anjos</w:t>
      </w:r>
    </w:p>
    <w:p w:rsidR="009F6C54" w:rsidRPr="0009782B" w:rsidRDefault="00AD1061" w:rsidP="00767228">
      <w:pPr>
        <w:keepLines/>
        <w:widowControl w:val="0"/>
        <w:spacing w:line="360" w:lineRule="auto"/>
        <w:jc w:val="both"/>
        <w:rPr>
          <w:rFonts w:ascii="Verdana" w:hAnsi="Verdana" w:cs="Calibri"/>
          <w:sz w:val="18"/>
          <w:szCs w:val="18"/>
          <w:u w:val="single"/>
        </w:rPr>
      </w:pPr>
      <w:r w:rsidRPr="0009782B">
        <w:rPr>
          <w:rFonts w:ascii="Verdana" w:hAnsi="Verdana" w:cs="Calibri"/>
          <w:sz w:val="18"/>
          <w:szCs w:val="18"/>
          <w:u w:val="single"/>
        </w:rPr>
        <w:t xml:space="preserve">Ref.: </w:t>
      </w:r>
      <w:r w:rsidR="0055549C">
        <w:rPr>
          <w:rFonts w:ascii="Verdana" w:hAnsi="Verdana" w:cs="Calibri"/>
          <w:sz w:val="18"/>
          <w:szCs w:val="18"/>
          <w:u w:val="single"/>
        </w:rPr>
        <w:t>Serviço de Isolamento Térmico</w:t>
      </w:r>
    </w:p>
    <w:p w:rsidR="00AD1061" w:rsidRPr="0009782B" w:rsidRDefault="00AD1061" w:rsidP="0076722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AD1061" w:rsidRPr="0009782B" w:rsidRDefault="00AD1061" w:rsidP="00767228">
      <w:pPr>
        <w:keepLines/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9782B">
        <w:rPr>
          <w:rFonts w:ascii="Verdana" w:hAnsi="Verdana" w:cs="Calibri"/>
          <w:sz w:val="18"/>
          <w:szCs w:val="18"/>
        </w:rPr>
        <w:t>Prezado (s) Senhor (es):</w:t>
      </w:r>
    </w:p>
    <w:p w:rsidR="00AD1061" w:rsidRPr="0009782B" w:rsidRDefault="00AD1061" w:rsidP="00767228">
      <w:pPr>
        <w:pStyle w:val="Cabealho"/>
        <w:keepLines/>
        <w:widowControl w:val="0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AD1061" w:rsidRPr="0009782B" w:rsidRDefault="00AD1061" w:rsidP="00767228">
      <w:pPr>
        <w:pStyle w:val="Corpodetexto"/>
        <w:keepLines/>
        <w:widowControl w:val="0"/>
        <w:spacing w:line="360" w:lineRule="auto"/>
        <w:rPr>
          <w:rFonts w:ascii="Verdana" w:hAnsi="Verdana" w:cs="Calibri"/>
          <w:sz w:val="18"/>
          <w:szCs w:val="18"/>
        </w:rPr>
      </w:pPr>
      <w:r w:rsidRPr="0009782B">
        <w:rPr>
          <w:rFonts w:ascii="Verdana" w:hAnsi="Verdana" w:cs="Calibri"/>
          <w:sz w:val="18"/>
          <w:szCs w:val="18"/>
        </w:rPr>
        <w:t>Conforme solicitação</w:t>
      </w:r>
      <w:r w:rsidR="0011719F" w:rsidRPr="0009782B">
        <w:rPr>
          <w:rFonts w:ascii="Verdana" w:hAnsi="Verdana" w:cs="Calibri"/>
          <w:sz w:val="18"/>
          <w:szCs w:val="18"/>
        </w:rPr>
        <w:t>,</w:t>
      </w:r>
      <w:r w:rsidRPr="0009782B">
        <w:rPr>
          <w:rFonts w:ascii="Verdana" w:hAnsi="Verdana" w:cs="Calibri"/>
          <w:sz w:val="18"/>
          <w:szCs w:val="18"/>
        </w:rPr>
        <w:t xml:space="preserve"> estamos encaminhando-lhe nossa proposta </w:t>
      </w:r>
      <w:r w:rsidR="00D177CC" w:rsidRPr="00D177CC">
        <w:rPr>
          <w:rFonts w:ascii="Verdana" w:hAnsi="Verdana" w:cs="Calibri"/>
          <w:b/>
          <w:sz w:val="18"/>
          <w:szCs w:val="18"/>
        </w:rPr>
        <w:t>PC-1048-HC-2021</w:t>
      </w:r>
      <w:r w:rsidR="00D177CC">
        <w:rPr>
          <w:rFonts w:ascii="Verdana" w:hAnsi="Verdana" w:cs="Calibri"/>
          <w:b/>
          <w:sz w:val="18"/>
          <w:szCs w:val="18"/>
        </w:rPr>
        <w:t xml:space="preserve"> </w:t>
      </w:r>
      <w:r w:rsidR="0011719F" w:rsidRPr="0009782B">
        <w:rPr>
          <w:rFonts w:ascii="Verdana" w:hAnsi="Verdana" w:cs="Calibri"/>
          <w:sz w:val="18"/>
          <w:szCs w:val="18"/>
        </w:rPr>
        <w:t>para</w:t>
      </w:r>
      <w:r w:rsidRPr="0009782B">
        <w:rPr>
          <w:rFonts w:ascii="Verdana" w:hAnsi="Verdana" w:cs="Calibri"/>
          <w:sz w:val="18"/>
          <w:szCs w:val="18"/>
        </w:rPr>
        <w:t xml:space="preserve"> prestação dos serviços, de acordo com o seguinte:</w:t>
      </w:r>
    </w:p>
    <w:p w:rsidR="00AD1061" w:rsidRPr="0009782B" w:rsidRDefault="00AD1061" w:rsidP="00767228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09782B">
        <w:rPr>
          <w:rFonts w:ascii="Verdana" w:hAnsi="Verdana" w:cs="Calibri"/>
          <w:b/>
          <w:sz w:val="18"/>
          <w:szCs w:val="18"/>
        </w:rPr>
        <w:t>OBJETIVO</w:t>
      </w:r>
    </w:p>
    <w:p w:rsidR="009F6C54" w:rsidRPr="0055549C" w:rsidRDefault="0055549C" w:rsidP="00767228">
      <w:pPr>
        <w:pStyle w:val="Corpodetexto"/>
        <w:keepLines/>
        <w:widowControl w:val="0"/>
        <w:spacing w:line="360" w:lineRule="auto"/>
        <w:rPr>
          <w:rFonts w:ascii="Verdana" w:hAnsi="Verdana" w:cs="Calibri"/>
          <w:sz w:val="18"/>
          <w:szCs w:val="18"/>
        </w:rPr>
      </w:pPr>
      <w:r w:rsidRPr="0055549C">
        <w:rPr>
          <w:rFonts w:ascii="Verdana" w:hAnsi="Verdana" w:cs="Calibri"/>
          <w:sz w:val="18"/>
          <w:szCs w:val="18"/>
        </w:rPr>
        <w:t xml:space="preserve">A presente proposta tem por objetivo a execução dos serviços de construção civil para serviço de Isolamento Térmico </w:t>
      </w:r>
      <w:bookmarkStart w:id="0" w:name="_GoBack"/>
      <w:r w:rsidRPr="0055549C">
        <w:rPr>
          <w:rFonts w:ascii="Verdana" w:hAnsi="Verdana" w:cs="Calibri"/>
          <w:sz w:val="18"/>
          <w:szCs w:val="18"/>
        </w:rPr>
        <w:t>no âmbito</w:t>
      </w:r>
      <w:r w:rsidR="008B59B7">
        <w:rPr>
          <w:rFonts w:ascii="Verdana" w:hAnsi="Verdana" w:cs="Calibri"/>
          <w:color w:val="000000"/>
          <w:sz w:val="18"/>
          <w:szCs w:val="18"/>
        </w:rPr>
        <w:t xml:space="preserve"> </w:t>
      </w:r>
      <w:r>
        <w:rPr>
          <w:rFonts w:ascii="Verdana" w:hAnsi="Verdana" w:cs="Calibri"/>
          <w:color w:val="000000"/>
          <w:sz w:val="18"/>
          <w:szCs w:val="18"/>
        </w:rPr>
        <w:t>da</w:t>
      </w:r>
      <w:r w:rsidR="008B59B7">
        <w:rPr>
          <w:rFonts w:ascii="Verdana" w:hAnsi="Verdana" w:cs="Calibri"/>
          <w:color w:val="000000"/>
          <w:sz w:val="18"/>
          <w:szCs w:val="18"/>
        </w:rPr>
        <w:t xml:space="preserve"> ERB</w:t>
      </w:r>
      <w:r w:rsidR="009F6C54" w:rsidRPr="0009782B">
        <w:rPr>
          <w:rFonts w:ascii="Verdana" w:hAnsi="Verdana" w:cs="Calibri"/>
          <w:sz w:val="18"/>
          <w:szCs w:val="18"/>
        </w:rPr>
        <w:t xml:space="preserve">, </w:t>
      </w:r>
      <w:r w:rsidRPr="0055549C">
        <w:rPr>
          <w:rFonts w:ascii="Verdana" w:hAnsi="Verdana" w:cs="Calibri"/>
          <w:sz w:val="18"/>
          <w:szCs w:val="18"/>
        </w:rPr>
        <w:t>na área interna da Dow Brasil S.A</w:t>
      </w:r>
      <w:r w:rsidR="000651A2">
        <w:rPr>
          <w:rFonts w:ascii="Verdana" w:hAnsi="Verdana" w:cs="Calibri"/>
          <w:sz w:val="18"/>
          <w:szCs w:val="18"/>
        </w:rPr>
        <w:t xml:space="preserve">, </w:t>
      </w:r>
      <w:r w:rsidR="00AD1061" w:rsidRPr="0009782B">
        <w:rPr>
          <w:rFonts w:ascii="Verdana" w:hAnsi="Verdana" w:cs="Calibri"/>
          <w:sz w:val="18"/>
          <w:szCs w:val="18"/>
        </w:rPr>
        <w:t xml:space="preserve">em </w:t>
      </w:r>
      <w:r w:rsidR="000651A2">
        <w:rPr>
          <w:rFonts w:ascii="Verdana" w:hAnsi="Verdana" w:cs="Calibri"/>
          <w:sz w:val="18"/>
          <w:szCs w:val="18"/>
        </w:rPr>
        <w:t>Candeias</w:t>
      </w:r>
      <w:r w:rsidR="00AD1061" w:rsidRPr="0009782B">
        <w:rPr>
          <w:rFonts w:ascii="Verdana" w:hAnsi="Verdana" w:cs="Calibri"/>
          <w:sz w:val="18"/>
          <w:szCs w:val="18"/>
        </w:rPr>
        <w:t xml:space="preserve">, Bahia. </w:t>
      </w:r>
    </w:p>
    <w:bookmarkEnd w:id="0"/>
    <w:p w:rsidR="00AD1061" w:rsidRDefault="00AD1061" w:rsidP="00767228">
      <w:pPr>
        <w:pStyle w:val="PargrafodaLista"/>
        <w:keepLines/>
        <w:widowControl w:val="0"/>
        <w:numPr>
          <w:ilvl w:val="0"/>
          <w:numId w:val="17"/>
        </w:numPr>
        <w:tabs>
          <w:tab w:val="num" w:pos="993"/>
        </w:tabs>
        <w:spacing w:before="240" w:after="24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E20ECA">
        <w:rPr>
          <w:rFonts w:ascii="Verdana" w:hAnsi="Verdana" w:cs="Calibri"/>
          <w:b/>
          <w:sz w:val="18"/>
          <w:szCs w:val="18"/>
        </w:rPr>
        <w:t>OBRIGAÇÕES DA RISOTERM</w:t>
      </w:r>
    </w:p>
    <w:p w:rsidR="00D00DE6" w:rsidRPr="00E20ECA" w:rsidRDefault="00D00DE6" w:rsidP="00767228">
      <w:pPr>
        <w:pStyle w:val="PargrafodaLista"/>
        <w:keepLines/>
        <w:widowControl w:val="0"/>
        <w:tabs>
          <w:tab w:val="num" w:pos="993"/>
        </w:tabs>
        <w:spacing w:before="240" w:after="240" w:line="360" w:lineRule="auto"/>
        <w:ind w:left="360"/>
        <w:jc w:val="both"/>
        <w:rPr>
          <w:rFonts w:ascii="Verdana" w:hAnsi="Verdana" w:cs="Calibri"/>
          <w:b/>
          <w:sz w:val="18"/>
          <w:szCs w:val="18"/>
        </w:rPr>
      </w:pPr>
    </w:p>
    <w:p w:rsidR="00D55DA2" w:rsidRDefault="00D55DA2" w:rsidP="00767228">
      <w:pPr>
        <w:pStyle w:val="PargrafodaLista"/>
        <w:numPr>
          <w:ilvl w:val="1"/>
          <w:numId w:val="1"/>
        </w:numPr>
        <w:tabs>
          <w:tab w:val="clear" w:pos="574"/>
          <w:tab w:val="num" w:pos="284"/>
        </w:tabs>
        <w:spacing w:line="360" w:lineRule="auto"/>
        <w:ind w:left="284" w:hanging="284"/>
        <w:rPr>
          <w:rFonts w:ascii="Verdana" w:hAnsi="Verdana" w:cs="Calibri"/>
          <w:bCs/>
          <w:kern w:val="28"/>
          <w:sz w:val="18"/>
          <w:szCs w:val="18"/>
        </w:rPr>
      </w:pPr>
      <w:r w:rsidRPr="00D55DA2">
        <w:rPr>
          <w:rFonts w:ascii="Verdana" w:hAnsi="Verdana" w:cs="Calibri"/>
          <w:bCs/>
          <w:kern w:val="28"/>
          <w:sz w:val="18"/>
          <w:szCs w:val="18"/>
        </w:rPr>
        <w:t>Responsabilizar-se por todas as obrigações da legislação trabalhista e previdência so</w:t>
      </w:r>
      <w:r w:rsidR="00E20ECA">
        <w:rPr>
          <w:rFonts w:ascii="Verdana" w:hAnsi="Verdana" w:cs="Calibri"/>
          <w:bCs/>
          <w:kern w:val="28"/>
          <w:sz w:val="18"/>
          <w:szCs w:val="18"/>
        </w:rPr>
        <w:t xml:space="preserve">cial </w:t>
      </w:r>
      <w:r w:rsidRPr="00D55DA2">
        <w:rPr>
          <w:rFonts w:ascii="Verdana" w:hAnsi="Verdana" w:cs="Calibri"/>
          <w:bCs/>
          <w:kern w:val="28"/>
          <w:sz w:val="18"/>
          <w:szCs w:val="18"/>
        </w:rPr>
        <w:t>referente à mão-de-obra a ser util</w:t>
      </w:r>
      <w:r w:rsidR="00E20ECA">
        <w:rPr>
          <w:rFonts w:ascii="Verdana" w:hAnsi="Verdana" w:cs="Calibri"/>
          <w:bCs/>
          <w:kern w:val="28"/>
          <w:sz w:val="18"/>
          <w:szCs w:val="18"/>
        </w:rPr>
        <w:t>izada na execução dos trabalhos</w:t>
      </w:r>
    </w:p>
    <w:p w:rsidR="00E20ECA" w:rsidRPr="00E20ECA" w:rsidRDefault="00E20ECA" w:rsidP="00767228">
      <w:pPr>
        <w:pStyle w:val="PargrafodaLista"/>
        <w:numPr>
          <w:ilvl w:val="1"/>
          <w:numId w:val="1"/>
        </w:numPr>
        <w:tabs>
          <w:tab w:val="clear" w:pos="574"/>
          <w:tab w:val="num" w:pos="284"/>
        </w:tabs>
        <w:spacing w:line="360" w:lineRule="auto"/>
        <w:ind w:left="284" w:hanging="284"/>
        <w:rPr>
          <w:rFonts w:ascii="Verdana" w:hAnsi="Verdana" w:cs="Calibri"/>
          <w:bCs/>
          <w:kern w:val="28"/>
          <w:sz w:val="18"/>
          <w:szCs w:val="18"/>
        </w:rPr>
      </w:pPr>
      <w:r w:rsidRPr="00E20ECA">
        <w:rPr>
          <w:rFonts w:ascii="Verdana" w:hAnsi="Verdana" w:cs="Calibri"/>
          <w:sz w:val="18"/>
          <w:szCs w:val="18"/>
        </w:rPr>
        <w:t>Respeitar e cumprir todas as normas e procedimentos de segurança em vigor, nas ultimas revisões, independente da revisão do momento da contratação;</w:t>
      </w:r>
    </w:p>
    <w:p w:rsidR="00E20ECA" w:rsidRDefault="00E20ECA" w:rsidP="00767228">
      <w:pPr>
        <w:pStyle w:val="PargrafodaLista"/>
        <w:numPr>
          <w:ilvl w:val="1"/>
          <w:numId w:val="1"/>
        </w:numPr>
        <w:tabs>
          <w:tab w:val="clear" w:pos="574"/>
          <w:tab w:val="num" w:pos="709"/>
        </w:tabs>
        <w:spacing w:line="360" w:lineRule="auto"/>
        <w:ind w:hanging="574"/>
        <w:rPr>
          <w:rFonts w:ascii="Verdana" w:hAnsi="Verdana" w:cs="Calibri"/>
          <w:bCs/>
          <w:kern w:val="28"/>
          <w:sz w:val="18"/>
          <w:szCs w:val="18"/>
        </w:rPr>
      </w:pPr>
      <w:r>
        <w:rPr>
          <w:rFonts w:ascii="Verdana" w:hAnsi="Verdana" w:cs="Calibri"/>
          <w:bCs/>
          <w:kern w:val="28"/>
          <w:sz w:val="18"/>
          <w:szCs w:val="18"/>
        </w:rPr>
        <w:t xml:space="preserve">  </w:t>
      </w:r>
      <w:r w:rsidRPr="00E20ECA">
        <w:rPr>
          <w:rFonts w:ascii="Verdana" w:hAnsi="Verdana" w:cs="Calibri"/>
          <w:bCs/>
          <w:kern w:val="28"/>
          <w:sz w:val="18"/>
          <w:szCs w:val="18"/>
        </w:rPr>
        <w:t>Executar com rigor técnico em obediência as especificações os serviços supracitados;</w:t>
      </w:r>
    </w:p>
    <w:p w:rsidR="00E20ECA" w:rsidRDefault="00E20ECA" w:rsidP="00767228">
      <w:pPr>
        <w:pStyle w:val="PargrafodaLista"/>
        <w:numPr>
          <w:ilvl w:val="1"/>
          <w:numId w:val="1"/>
        </w:numPr>
        <w:tabs>
          <w:tab w:val="clear" w:pos="574"/>
        </w:tabs>
        <w:spacing w:line="360" w:lineRule="auto"/>
        <w:ind w:left="567" w:hanging="574"/>
        <w:rPr>
          <w:rFonts w:ascii="Verdana" w:hAnsi="Verdana" w:cs="Calibri"/>
          <w:bCs/>
          <w:kern w:val="28"/>
          <w:sz w:val="18"/>
          <w:szCs w:val="18"/>
        </w:rPr>
      </w:pPr>
      <w:r>
        <w:rPr>
          <w:rFonts w:ascii="Verdana" w:hAnsi="Verdana" w:cs="Calibri"/>
          <w:bCs/>
          <w:kern w:val="28"/>
          <w:sz w:val="18"/>
          <w:szCs w:val="18"/>
        </w:rPr>
        <w:t xml:space="preserve">  </w:t>
      </w:r>
      <w:r w:rsidRPr="00E20ECA">
        <w:rPr>
          <w:rFonts w:ascii="Verdana" w:hAnsi="Verdana" w:cs="Calibri"/>
          <w:bCs/>
          <w:kern w:val="28"/>
          <w:sz w:val="18"/>
          <w:szCs w:val="18"/>
        </w:rPr>
        <w:t>Manter sempre limpo, ordenado e em perfeitas condiç</w:t>
      </w:r>
      <w:r>
        <w:rPr>
          <w:rFonts w:ascii="Verdana" w:hAnsi="Verdana" w:cs="Calibri"/>
          <w:bCs/>
          <w:kern w:val="28"/>
          <w:sz w:val="18"/>
          <w:szCs w:val="18"/>
        </w:rPr>
        <w:t xml:space="preserve">ões de segurança os seus locais   </w:t>
      </w:r>
      <w:r w:rsidRPr="00E20ECA">
        <w:rPr>
          <w:rFonts w:ascii="Verdana" w:hAnsi="Verdana" w:cs="Calibri"/>
          <w:bCs/>
          <w:kern w:val="28"/>
          <w:sz w:val="18"/>
          <w:szCs w:val="18"/>
        </w:rPr>
        <w:t>de trabalho;</w:t>
      </w:r>
    </w:p>
    <w:p w:rsidR="00E20ECA" w:rsidRPr="00E20ECA" w:rsidRDefault="00E20ECA" w:rsidP="00767228">
      <w:pPr>
        <w:pStyle w:val="PargrafodaLista"/>
        <w:numPr>
          <w:ilvl w:val="1"/>
          <w:numId w:val="1"/>
        </w:numPr>
        <w:tabs>
          <w:tab w:val="clear" w:pos="574"/>
          <w:tab w:val="left" w:pos="709"/>
        </w:tabs>
        <w:spacing w:line="360" w:lineRule="auto"/>
        <w:ind w:left="709" w:hanging="709"/>
        <w:rPr>
          <w:rFonts w:ascii="Verdana" w:hAnsi="Verdana" w:cs="Calibri"/>
          <w:bCs/>
          <w:kern w:val="28"/>
          <w:sz w:val="18"/>
          <w:szCs w:val="18"/>
        </w:rPr>
      </w:pPr>
      <w:r w:rsidRPr="00E20ECA">
        <w:rPr>
          <w:rFonts w:ascii="Verdana" w:hAnsi="Verdana" w:cs="Calibri"/>
          <w:bCs/>
          <w:kern w:val="28"/>
          <w:sz w:val="18"/>
          <w:szCs w:val="18"/>
        </w:rPr>
        <w:t>Fornecimento de mão de obra com treinamento na NR-33/NR-35, e quais mais forem necessários;</w:t>
      </w:r>
    </w:p>
    <w:p w:rsidR="00E20ECA" w:rsidRDefault="00E20ECA" w:rsidP="00767228">
      <w:pPr>
        <w:pStyle w:val="PargrafodaLista"/>
        <w:numPr>
          <w:ilvl w:val="1"/>
          <w:numId w:val="1"/>
        </w:numPr>
        <w:tabs>
          <w:tab w:val="clear" w:pos="574"/>
          <w:tab w:val="num" w:pos="709"/>
        </w:tabs>
        <w:spacing w:line="360" w:lineRule="auto"/>
        <w:ind w:left="709" w:hanging="709"/>
        <w:rPr>
          <w:rFonts w:ascii="Verdana" w:hAnsi="Verdana" w:cs="Calibri"/>
          <w:bCs/>
          <w:kern w:val="28"/>
          <w:sz w:val="18"/>
          <w:szCs w:val="18"/>
        </w:rPr>
      </w:pPr>
      <w:r w:rsidRPr="00E20ECA">
        <w:rPr>
          <w:rFonts w:ascii="Verdana" w:hAnsi="Verdana" w:cs="Calibri"/>
          <w:bCs/>
          <w:kern w:val="28"/>
          <w:sz w:val="18"/>
          <w:szCs w:val="18"/>
        </w:rPr>
        <w:t xml:space="preserve">Fornecimento de </w:t>
      </w:r>
      <w:proofErr w:type="spellStart"/>
      <w:r w:rsidRPr="00E20ECA">
        <w:rPr>
          <w:rFonts w:ascii="Verdana" w:hAnsi="Verdana" w:cs="Calibri"/>
          <w:bCs/>
          <w:kern w:val="28"/>
          <w:sz w:val="18"/>
          <w:szCs w:val="18"/>
        </w:rPr>
        <w:t>EPI's</w:t>
      </w:r>
      <w:proofErr w:type="spellEnd"/>
      <w:r w:rsidRPr="00E20ECA">
        <w:rPr>
          <w:rFonts w:ascii="Verdana" w:hAnsi="Verdana" w:cs="Calibri"/>
          <w:bCs/>
          <w:kern w:val="28"/>
          <w:sz w:val="18"/>
          <w:szCs w:val="18"/>
        </w:rPr>
        <w:t xml:space="preserve"> básicos, transporte, comunicação e alimentação da equipe;</w:t>
      </w:r>
    </w:p>
    <w:p w:rsidR="008B59B7" w:rsidRDefault="008B59B7" w:rsidP="00767228">
      <w:pPr>
        <w:pStyle w:val="PargrafodaLista"/>
        <w:numPr>
          <w:ilvl w:val="1"/>
          <w:numId w:val="1"/>
        </w:numPr>
        <w:tabs>
          <w:tab w:val="clear" w:pos="574"/>
        </w:tabs>
        <w:spacing w:line="360" w:lineRule="auto"/>
        <w:ind w:left="709" w:hanging="709"/>
        <w:rPr>
          <w:rFonts w:ascii="Verdana" w:hAnsi="Verdana" w:cs="Calibri"/>
          <w:bCs/>
          <w:kern w:val="28"/>
          <w:sz w:val="18"/>
          <w:szCs w:val="18"/>
        </w:rPr>
      </w:pPr>
      <w:r w:rsidRPr="008B59B7">
        <w:rPr>
          <w:rFonts w:ascii="Verdana" w:hAnsi="Verdana" w:cs="Calibri"/>
          <w:bCs/>
          <w:kern w:val="28"/>
          <w:sz w:val="18"/>
          <w:szCs w:val="18"/>
        </w:rPr>
        <w:t>Mobilização/desmobilização de toda equipe, fe</w:t>
      </w:r>
      <w:r w:rsidR="0055549C">
        <w:rPr>
          <w:rFonts w:ascii="Verdana" w:hAnsi="Verdana" w:cs="Calibri"/>
          <w:bCs/>
          <w:kern w:val="28"/>
          <w:sz w:val="18"/>
          <w:szCs w:val="18"/>
        </w:rPr>
        <w:t>rramental e material necessário;</w:t>
      </w:r>
    </w:p>
    <w:p w:rsidR="0055549C" w:rsidRPr="0055549C" w:rsidRDefault="0055549C" w:rsidP="00767228">
      <w:pPr>
        <w:pStyle w:val="PargrafodaLista"/>
        <w:numPr>
          <w:ilvl w:val="1"/>
          <w:numId w:val="1"/>
        </w:numPr>
        <w:tabs>
          <w:tab w:val="clear" w:pos="574"/>
          <w:tab w:val="left" w:pos="709"/>
        </w:tabs>
        <w:spacing w:line="360" w:lineRule="auto"/>
        <w:ind w:left="709" w:hanging="709"/>
        <w:rPr>
          <w:rFonts w:ascii="Verdana" w:hAnsi="Verdana" w:cs="Calibri"/>
          <w:bCs/>
          <w:kern w:val="28"/>
          <w:sz w:val="18"/>
          <w:szCs w:val="18"/>
        </w:rPr>
      </w:pPr>
      <w:r w:rsidRPr="0055549C">
        <w:rPr>
          <w:rFonts w:ascii="Verdana" w:hAnsi="Verdana" w:cs="Calibri"/>
          <w:bCs/>
          <w:kern w:val="28"/>
          <w:sz w:val="18"/>
          <w:szCs w:val="18"/>
        </w:rPr>
        <w:lastRenderedPageBreak/>
        <w:t>Fornecimento de todos materiais de aplicação, incluindo os acessórios, como: cinta, selo, arame, rebite, selante não secativo entre outros necessários</w:t>
      </w:r>
      <w:r>
        <w:rPr>
          <w:rFonts w:ascii="Verdana" w:hAnsi="Verdana" w:cs="Calibri"/>
          <w:bCs/>
          <w:kern w:val="28"/>
          <w:sz w:val="18"/>
          <w:szCs w:val="18"/>
        </w:rPr>
        <w:t>.</w:t>
      </w:r>
    </w:p>
    <w:p w:rsidR="0055549C" w:rsidRPr="008B59B7" w:rsidRDefault="0055549C" w:rsidP="00767228">
      <w:pPr>
        <w:pStyle w:val="PargrafodaLista"/>
        <w:spacing w:line="360" w:lineRule="auto"/>
        <w:ind w:left="709"/>
        <w:rPr>
          <w:rFonts w:ascii="Verdana" w:hAnsi="Verdana" w:cs="Calibri"/>
          <w:bCs/>
          <w:kern w:val="28"/>
          <w:sz w:val="18"/>
          <w:szCs w:val="18"/>
        </w:rPr>
      </w:pPr>
    </w:p>
    <w:p w:rsidR="00AD1061" w:rsidRPr="00DA1814" w:rsidRDefault="0039146E" w:rsidP="00767228">
      <w:pPr>
        <w:pStyle w:val="PargrafodaLista"/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8B59B7">
        <w:rPr>
          <w:rFonts w:ascii="Verdana" w:hAnsi="Verdana" w:cs="Calibri"/>
          <w:b/>
          <w:sz w:val="18"/>
          <w:szCs w:val="18"/>
        </w:rPr>
        <w:t xml:space="preserve"> </w:t>
      </w:r>
      <w:r w:rsidR="00AD1061" w:rsidRPr="00DA1814">
        <w:rPr>
          <w:rFonts w:ascii="Verdana" w:hAnsi="Verdana" w:cs="Calibri"/>
          <w:b/>
          <w:sz w:val="18"/>
          <w:szCs w:val="18"/>
        </w:rPr>
        <w:t xml:space="preserve">OBRIGAÇÕES DA </w:t>
      </w:r>
      <w:r w:rsidR="00DA1814">
        <w:rPr>
          <w:rFonts w:ascii="Verdana" w:hAnsi="Verdana" w:cs="Calibri"/>
          <w:b/>
          <w:sz w:val="18"/>
          <w:szCs w:val="18"/>
        </w:rPr>
        <w:t>ERB</w:t>
      </w:r>
    </w:p>
    <w:p w:rsidR="008B59B7" w:rsidRDefault="008B59B7" w:rsidP="00767228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 w:line="360" w:lineRule="auto"/>
        <w:ind w:left="709" w:hanging="709"/>
        <w:jc w:val="both"/>
        <w:rPr>
          <w:rFonts w:ascii="Verdana" w:hAnsi="Verdana" w:cs="Calibri"/>
          <w:b w:val="0"/>
          <w:bCs/>
          <w:color w:val="000000"/>
          <w:sz w:val="18"/>
          <w:szCs w:val="18"/>
        </w:rPr>
      </w:pPr>
      <w:r>
        <w:rPr>
          <w:rFonts w:ascii="Verdana" w:hAnsi="Verdana" w:cs="Calibri"/>
          <w:b w:val="0"/>
          <w:bCs/>
          <w:color w:val="000000"/>
          <w:sz w:val="18"/>
          <w:szCs w:val="18"/>
        </w:rPr>
        <w:t xml:space="preserve">  </w:t>
      </w:r>
      <w:r w:rsidR="006D35A9" w:rsidRPr="0009782B">
        <w:rPr>
          <w:rFonts w:ascii="Verdana" w:hAnsi="Verdana" w:cs="Calibri"/>
          <w:b w:val="0"/>
          <w:bCs/>
          <w:color w:val="000000"/>
          <w:sz w:val="18"/>
          <w:szCs w:val="18"/>
        </w:rPr>
        <w:t>Providenciar para que as frentes de serviço estejam livres e desimpedidas para início e execução dos trabalhos;</w:t>
      </w:r>
    </w:p>
    <w:p w:rsidR="008B59B7" w:rsidRPr="008B59B7" w:rsidRDefault="008B59B7" w:rsidP="00767228">
      <w:pPr>
        <w:pStyle w:val="PargrafodaLista"/>
        <w:numPr>
          <w:ilvl w:val="1"/>
          <w:numId w:val="1"/>
        </w:numPr>
        <w:tabs>
          <w:tab w:val="clear" w:pos="574"/>
          <w:tab w:val="num" w:pos="709"/>
        </w:tabs>
        <w:spacing w:line="360" w:lineRule="auto"/>
        <w:ind w:left="709" w:hanging="709"/>
      </w:pPr>
      <w:r w:rsidRPr="008B59B7">
        <w:rPr>
          <w:rFonts w:ascii="Verdana" w:hAnsi="Verdana" w:cs="Calibri"/>
          <w:bCs/>
          <w:color w:val="000000"/>
          <w:kern w:val="28"/>
          <w:sz w:val="18"/>
          <w:szCs w:val="18"/>
        </w:rPr>
        <w:t>Facilitar o acesso e atuação dos funcionários da RISOTERM;</w:t>
      </w:r>
    </w:p>
    <w:p w:rsidR="008B59B7" w:rsidRDefault="008B59B7" w:rsidP="00767228">
      <w:pPr>
        <w:pStyle w:val="PargrafodaLista"/>
        <w:numPr>
          <w:ilvl w:val="1"/>
          <w:numId w:val="1"/>
        </w:numPr>
        <w:tabs>
          <w:tab w:val="clear" w:pos="574"/>
          <w:tab w:val="num" w:pos="709"/>
        </w:tabs>
        <w:spacing w:line="360" w:lineRule="auto"/>
        <w:ind w:left="709" w:hanging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Fornecimento de andaime ou qualquer outro tipo de acesso necessário para atividade.</w:t>
      </w:r>
    </w:p>
    <w:p w:rsidR="0055549C" w:rsidRPr="0055549C" w:rsidRDefault="0055549C" w:rsidP="00767228">
      <w:pPr>
        <w:pStyle w:val="PargrafodaLista"/>
        <w:numPr>
          <w:ilvl w:val="1"/>
          <w:numId w:val="1"/>
        </w:numPr>
        <w:tabs>
          <w:tab w:val="clear" w:pos="574"/>
          <w:tab w:val="num" w:pos="709"/>
        </w:tabs>
        <w:spacing w:line="360" w:lineRule="auto"/>
        <w:ind w:left="709" w:hanging="709"/>
        <w:rPr>
          <w:rFonts w:ascii="Verdana" w:hAnsi="Verdana"/>
          <w:sz w:val="18"/>
          <w:szCs w:val="18"/>
        </w:rPr>
      </w:pPr>
      <w:r w:rsidRPr="0055549C">
        <w:rPr>
          <w:rFonts w:ascii="Verdana" w:hAnsi="Verdana"/>
          <w:sz w:val="18"/>
          <w:szCs w:val="18"/>
        </w:rPr>
        <w:t>Fornecer energia elétrica, nos locais dos serviços;</w:t>
      </w:r>
    </w:p>
    <w:p w:rsidR="0055549C" w:rsidRPr="0055549C" w:rsidRDefault="0055549C" w:rsidP="00767228">
      <w:pPr>
        <w:pStyle w:val="PargrafodaLista"/>
        <w:numPr>
          <w:ilvl w:val="1"/>
          <w:numId w:val="1"/>
        </w:numPr>
        <w:tabs>
          <w:tab w:val="clear" w:pos="574"/>
          <w:tab w:val="num" w:pos="709"/>
        </w:tabs>
        <w:spacing w:line="360" w:lineRule="auto"/>
        <w:ind w:left="709" w:hanging="709"/>
        <w:rPr>
          <w:rFonts w:ascii="Verdana" w:hAnsi="Verdana"/>
          <w:sz w:val="18"/>
          <w:szCs w:val="18"/>
        </w:rPr>
      </w:pPr>
      <w:r w:rsidRPr="0055549C">
        <w:rPr>
          <w:rFonts w:ascii="Verdana" w:hAnsi="Verdana"/>
          <w:sz w:val="18"/>
          <w:szCs w:val="18"/>
        </w:rPr>
        <w:t>Área para dispor resí</w:t>
      </w:r>
      <w:r>
        <w:rPr>
          <w:rFonts w:ascii="Verdana" w:hAnsi="Verdana"/>
          <w:sz w:val="18"/>
          <w:szCs w:val="18"/>
        </w:rPr>
        <w:t>duos.</w:t>
      </w:r>
    </w:p>
    <w:p w:rsidR="007905C6" w:rsidRPr="008B59B7" w:rsidRDefault="008B59B7" w:rsidP="00767228">
      <w:pPr>
        <w:spacing w:line="360" w:lineRule="auto"/>
        <w:rPr>
          <w:rFonts w:ascii="Verdana" w:hAnsi="Verdana"/>
          <w:sz w:val="18"/>
          <w:szCs w:val="18"/>
        </w:rPr>
      </w:pPr>
      <w:r w:rsidRPr="008B59B7">
        <w:rPr>
          <w:rFonts w:ascii="Verdana" w:hAnsi="Verdana"/>
          <w:sz w:val="18"/>
          <w:szCs w:val="18"/>
        </w:rPr>
        <w:t xml:space="preserve"> </w:t>
      </w:r>
    </w:p>
    <w:p w:rsidR="00AD1061" w:rsidRPr="008B59B7" w:rsidRDefault="00AD1061" w:rsidP="00767228">
      <w:pPr>
        <w:pStyle w:val="PargrafodaLista"/>
        <w:keepNext/>
        <w:keepLines/>
        <w:widowControl w:val="0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8B59B7">
        <w:rPr>
          <w:rFonts w:ascii="Verdana" w:hAnsi="Verdana" w:cs="Calibri"/>
          <w:b/>
          <w:sz w:val="18"/>
          <w:szCs w:val="18"/>
        </w:rPr>
        <w:t>HORÁRIO DE TRABALHO</w:t>
      </w:r>
    </w:p>
    <w:p w:rsidR="00AD1061" w:rsidRPr="0009782B" w:rsidRDefault="00AD1061" w:rsidP="00767228">
      <w:pPr>
        <w:keepNext/>
        <w:keepLines/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6B14F5" w:rsidRDefault="00E026F3" w:rsidP="00767228">
      <w:pPr>
        <w:keepNext/>
        <w:keepLines/>
        <w:widowControl w:val="0"/>
        <w:spacing w:line="360" w:lineRule="auto"/>
        <w:ind w:right="-709"/>
        <w:jc w:val="both"/>
        <w:rPr>
          <w:rFonts w:ascii="Verdana" w:hAnsi="Verdana" w:cs="Calibri"/>
          <w:sz w:val="18"/>
          <w:szCs w:val="18"/>
        </w:rPr>
      </w:pPr>
      <w:r w:rsidRPr="0009782B">
        <w:rPr>
          <w:rFonts w:ascii="Verdana" w:hAnsi="Verdana" w:cs="Calibri"/>
          <w:sz w:val="18"/>
          <w:szCs w:val="18"/>
        </w:rPr>
        <w:t>Os trabalhos serão executados</w:t>
      </w:r>
      <w:r w:rsidR="007905C6" w:rsidRPr="0009782B">
        <w:rPr>
          <w:rFonts w:ascii="Verdana" w:hAnsi="Verdana" w:cs="Calibri"/>
          <w:sz w:val="18"/>
          <w:szCs w:val="18"/>
        </w:rPr>
        <w:t xml:space="preserve"> </w:t>
      </w:r>
      <w:r w:rsidR="0039146E" w:rsidRPr="0009782B">
        <w:rPr>
          <w:rFonts w:ascii="Verdana" w:hAnsi="Verdana" w:cs="Calibri"/>
          <w:sz w:val="18"/>
          <w:szCs w:val="18"/>
        </w:rPr>
        <w:t xml:space="preserve">de segunda a sexta, em horário administrativo. </w:t>
      </w:r>
    </w:p>
    <w:p w:rsidR="00DA1814" w:rsidRDefault="00DA1814" w:rsidP="00767228">
      <w:pPr>
        <w:keepNext/>
        <w:keepLines/>
        <w:widowControl w:val="0"/>
        <w:spacing w:line="360" w:lineRule="auto"/>
        <w:ind w:right="-709"/>
        <w:jc w:val="both"/>
        <w:rPr>
          <w:rFonts w:ascii="Verdana" w:hAnsi="Verdana" w:cs="Calibri"/>
          <w:sz w:val="18"/>
          <w:szCs w:val="18"/>
        </w:rPr>
      </w:pPr>
    </w:p>
    <w:p w:rsidR="00AD1061" w:rsidRPr="0009782B" w:rsidRDefault="00006B1B" w:rsidP="00767228">
      <w:pPr>
        <w:keepLines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09782B">
        <w:rPr>
          <w:rFonts w:ascii="Verdana" w:hAnsi="Verdana" w:cs="Calibri"/>
          <w:b/>
          <w:sz w:val="18"/>
          <w:szCs w:val="18"/>
        </w:rPr>
        <w:t>PREÇO</w:t>
      </w:r>
    </w:p>
    <w:p w:rsidR="0033081F" w:rsidRDefault="00203B2F" w:rsidP="00767228">
      <w:pPr>
        <w:widowControl w:val="0"/>
        <w:suppressAutoHyphens/>
        <w:spacing w:line="360" w:lineRule="auto"/>
        <w:ind w:right="-1"/>
        <w:jc w:val="both"/>
        <w:rPr>
          <w:rFonts w:ascii="Verdana" w:hAnsi="Verdana" w:cs="Calibri"/>
          <w:sz w:val="18"/>
          <w:szCs w:val="18"/>
        </w:rPr>
      </w:pPr>
      <w:r w:rsidRPr="0009782B">
        <w:rPr>
          <w:rFonts w:ascii="Verdana" w:hAnsi="Verdana" w:cs="Calibri"/>
          <w:sz w:val="18"/>
          <w:szCs w:val="18"/>
        </w:rPr>
        <w:t>Nosso preço</w:t>
      </w:r>
      <w:r w:rsidR="0033081F">
        <w:rPr>
          <w:rFonts w:ascii="Verdana" w:hAnsi="Verdana" w:cs="Calibri"/>
          <w:sz w:val="18"/>
          <w:szCs w:val="18"/>
        </w:rPr>
        <w:t xml:space="preserve"> de execução será conforme planilha de preço abaixo:</w:t>
      </w:r>
    </w:p>
    <w:p w:rsidR="004E579D" w:rsidRPr="0009782B" w:rsidRDefault="0033081F" w:rsidP="00767228">
      <w:pPr>
        <w:widowControl w:val="0"/>
        <w:suppressAutoHyphens/>
        <w:spacing w:line="360" w:lineRule="auto"/>
        <w:ind w:right="-1"/>
        <w:jc w:val="both"/>
        <w:rPr>
          <w:rFonts w:ascii="Verdana" w:hAnsi="Verdana" w:cs="Calibri"/>
          <w:sz w:val="18"/>
          <w:szCs w:val="18"/>
        </w:rPr>
      </w:pPr>
      <w:r w:rsidRPr="0009782B">
        <w:rPr>
          <w:rFonts w:ascii="Verdana" w:hAnsi="Verdana" w:cs="Calibri"/>
          <w:sz w:val="18"/>
          <w:szCs w:val="18"/>
        </w:rPr>
        <w:t xml:space="preserve"> </w:t>
      </w:r>
    </w:p>
    <w:tbl>
      <w:tblPr>
        <w:tblW w:w="7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334"/>
        <w:gridCol w:w="553"/>
        <w:gridCol w:w="952"/>
        <w:gridCol w:w="1528"/>
      </w:tblGrid>
      <w:tr w:rsidR="00551242" w:rsidRPr="009959CD" w:rsidTr="00E44BAC">
        <w:trPr>
          <w:trHeight w:val="45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51242" w:rsidRDefault="00551242" w:rsidP="0076722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551242" w:rsidRPr="009959CD" w:rsidRDefault="00551242" w:rsidP="0076722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59CD">
              <w:rPr>
                <w:rFonts w:ascii="Calibri" w:hAnsi="Calibri" w:cs="Calibri"/>
                <w:b/>
                <w:bCs/>
                <w:color w:val="000000"/>
              </w:rPr>
              <w:t xml:space="preserve">ITEM  </w:t>
            </w:r>
          </w:p>
          <w:p w:rsidR="00551242" w:rsidRPr="009959CD" w:rsidRDefault="00551242" w:rsidP="0076722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59C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51242" w:rsidRDefault="00551242" w:rsidP="0076722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59C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551242" w:rsidRPr="009959CD" w:rsidRDefault="00551242" w:rsidP="0076722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59CD">
              <w:rPr>
                <w:rFonts w:ascii="Calibri" w:hAnsi="Calibri" w:cs="Calibri"/>
                <w:b/>
                <w:bCs/>
                <w:color w:val="000000"/>
              </w:rPr>
              <w:t xml:space="preserve">DESCRIÇÃO  </w:t>
            </w:r>
          </w:p>
          <w:p w:rsidR="00551242" w:rsidRPr="009959CD" w:rsidRDefault="00551242" w:rsidP="0076722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51242" w:rsidRPr="009959CD" w:rsidRDefault="00551242" w:rsidP="0076722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59CD">
              <w:rPr>
                <w:rFonts w:ascii="Calibri" w:hAnsi="Calibri" w:cs="Calibri"/>
                <w:b/>
                <w:bCs/>
                <w:color w:val="000000"/>
              </w:rPr>
              <w:t>UND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1242" w:rsidRPr="009959CD" w:rsidRDefault="00551242" w:rsidP="0076722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PREÇO UNITÁRIO</w:t>
            </w:r>
          </w:p>
        </w:tc>
      </w:tr>
      <w:tr w:rsidR="00551242" w:rsidRPr="009959CD" w:rsidTr="00551242">
        <w:trPr>
          <w:trHeight w:val="4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242" w:rsidRPr="009959CD" w:rsidRDefault="00551242" w:rsidP="0076722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242" w:rsidRPr="009959CD" w:rsidRDefault="00551242" w:rsidP="0076722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1242" w:rsidRPr="009959CD" w:rsidRDefault="00551242" w:rsidP="0076722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1242" w:rsidRPr="009959CD" w:rsidRDefault="00551242" w:rsidP="0076722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M. OBRA</w:t>
            </w:r>
            <w:r w:rsidRPr="009959C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1242" w:rsidRPr="009959CD" w:rsidRDefault="00551242" w:rsidP="0076722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MATERIAL</w:t>
            </w:r>
          </w:p>
        </w:tc>
      </w:tr>
      <w:tr w:rsidR="00551242" w:rsidRPr="009959CD" w:rsidTr="00551242">
        <w:trPr>
          <w:trHeight w:val="6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42" w:rsidRPr="009959CD" w:rsidRDefault="00551242" w:rsidP="00767228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59C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242" w:rsidRPr="009959CD" w:rsidRDefault="00551242" w:rsidP="00767228">
            <w:pPr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59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SERVIÇO DE APLICAÇÃO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FIBRA CERÂMICA, DENSIDADE 96Kg/m³ </w:t>
            </w:r>
            <w:r w:rsidRPr="009959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42" w:rsidRPr="009959CD" w:rsidRDefault="00551242" w:rsidP="00767228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59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959CD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proofErr w:type="gramEnd"/>
            <w:r w:rsidRPr="009959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²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42" w:rsidRPr="009959CD" w:rsidRDefault="00551242" w:rsidP="00767228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R$ 69,25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42" w:rsidRPr="009959CD" w:rsidRDefault="00551242" w:rsidP="00767228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R$ 102,62</w:t>
            </w:r>
          </w:p>
        </w:tc>
      </w:tr>
      <w:tr w:rsidR="00551242" w:rsidRPr="009959CD" w:rsidTr="00551242">
        <w:trPr>
          <w:trHeight w:val="5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42" w:rsidRDefault="00551242" w:rsidP="00767228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551242" w:rsidRPr="009959CD" w:rsidRDefault="00551242" w:rsidP="00767228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242" w:rsidRPr="009959CD" w:rsidRDefault="00551242" w:rsidP="00767228">
            <w:pPr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59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SERVIÇO DE APLICAÇÃO DE CHAPA DE ALUMINIO LISO, ESP: 0,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9959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mm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42" w:rsidRPr="009959CD" w:rsidRDefault="00551242" w:rsidP="00767228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59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959CD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proofErr w:type="gramEnd"/>
            <w:r w:rsidRPr="009959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²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42" w:rsidRPr="009959CD" w:rsidRDefault="00551242" w:rsidP="00767228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59CD">
              <w:rPr>
                <w:rFonts w:ascii="Calibri" w:hAnsi="Calibri" w:cs="Calibri"/>
                <w:color w:val="000000"/>
                <w:sz w:val="18"/>
                <w:szCs w:val="18"/>
              </w:rPr>
              <w:t>R$ 1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9959CD">
              <w:rPr>
                <w:rFonts w:ascii="Calibri" w:hAnsi="Calibri" w:cs="Calibri"/>
                <w:color w:val="000000"/>
                <w:sz w:val="18"/>
                <w:szCs w:val="18"/>
              </w:rPr>
              <w:t>4,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42" w:rsidRPr="009959CD" w:rsidRDefault="00551242" w:rsidP="00767228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R$ 154,37</w:t>
            </w:r>
          </w:p>
        </w:tc>
      </w:tr>
    </w:tbl>
    <w:p w:rsidR="00767228" w:rsidRDefault="00767228" w:rsidP="00767228">
      <w:pPr>
        <w:pStyle w:val="NormalWeb"/>
        <w:spacing w:line="360" w:lineRule="auto"/>
        <w:rPr>
          <w:rFonts w:ascii="Verdana" w:hAnsi="Verdana" w:cs="Calibri"/>
          <w:bCs/>
          <w:sz w:val="18"/>
          <w:szCs w:val="18"/>
        </w:rPr>
      </w:pPr>
    </w:p>
    <w:p w:rsidR="004E579D" w:rsidRDefault="00551242" w:rsidP="00767228">
      <w:pPr>
        <w:pStyle w:val="NormalWeb"/>
        <w:spacing w:line="360" w:lineRule="auto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As medições são realizadas seguindo os seguintes critérios </w:t>
      </w:r>
      <w:r w:rsidR="00767228">
        <w:rPr>
          <w:rFonts w:ascii="Verdana" w:hAnsi="Verdana" w:cs="Calibri"/>
          <w:bCs/>
          <w:sz w:val="18"/>
          <w:szCs w:val="18"/>
        </w:rPr>
        <w:t>abaixo</w:t>
      </w:r>
      <w:r>
        <w:rPr>
          <w:rFonts w:ascii="Verdana" w:hAnsi="Verdana" w:cs="Calibri"/>
          <w:bCs/>
          <w:sz w:val="18"/>
          <w:szCs w:val="18"/>
        </w:rPr>
        <w:t>:</w:t>
      </w:r>
    </w:p>
    <w:p w:rsidR="00767228" w:rsidRDefault="00767228" w:rsidP="00767228">
      <w:pPr>
        <w:pStyle w:val="NormalWeb"/>
        <w:spacing w:line="360" w:lineRule="auto"/>
        <w:rPr>
          <w:rFonts w:ascii="Verdana" w:hAnsi="Verdana" w:cs="Calibri"/>
          <w:bCs/>
          <w:sz w:val="18"/>
          <w:szCs w:val="18"/>
        </w:rPr>
      </w:pPr>
    </w:p>
    <w:p w:rsidR="00767228" w:rsidRDefault="00767228" w:rsidP="00767228">
      <w:pPr>
        <w:pStyle w:val="NormalWeb"/>
        <w:spacing w:line="360" w:lineRule="auto"/>
        <w:jc w:val="center"/>
        <w:rPr>
          <w:rFonts w:ascii="Verdana" w:hAnsi="Verdana" w:cs="Calibri"/>
          <w:b/>
          <w:bCs/>
          <w:sz w:val="18"/>
          <w:szCs w:val="18"/>
          <w:u w:val="single"/>
        </w:rPr>
      </w:pPr>
      <w:r>
        <w:rPr>
          <w:rFonts w:ascii="Verdana" w:hAnsi="Verdana" w:cs="Calibri"/>
          <w:b/>
          <w:bCs/>
          <w:sz w:val="18"/>
          <w:szCs w:val="18"/>
          <w:u w:val="single"/>
        </w:rPr>
        <w:lastRenderedPageBreak/>
        <w:t>CRITÉRIOS DE MEDIÇÃO EM TUBULAÇÕES</w:t>
      </w:r>
    </w:p>
    <w:p w:rsidR="00767228" w:rsidRDefault="00767228" w:rsidP="00767228">
      <w:pPr>
        <w:pStyle w:val="NormalWeb"/>
        <w:spacing w:line="360" w:lineRule="auto"/>
        <w:jc w:val="center"/>
        <w:rPr>
          <w:rFonts w:ascii="Verdana" w:hAnsi="Verdana" w:cs="Calibri"/>
          <w:b/>
          <w:bCs/>
          <w:sz w:val="18"/>
          <w:szCs w:val="18"/>
          <w:u w:val="single"/>
        </w:rPr>
      </w:pPr>
      <w:r w:rsidRPr="00767228">
        <w:rPr>
          <w:rFonts w:ascii="Verdana" w:hAnsi="Verdana" w:cs="Calibri"/>
          <w:b/>
          <w:bCs/>
          <w:noProof/>
          <w:sz w:val="18"/>
          <w:szCs w:val="18"/>
          <w:u w:val="single"/>
        </w:rPr>
        <w:drawing>
          <wp:inline distT="0" distB="0" distL="0" distR="0">
            <wp:extent cx="5038090" cy="44476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" b="2116"/>
                    <a:stretch/>
                  </pic:blipFill>
                  <pic:spPr bwMode="auto">
                    <a:xfrm>
                      <a:off x="0" y="0"/>
                      <a:ext cx="5038090" cy="444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228" w:rsidRPr="00767228" w:rsidRDefault="00767228" w:rsidP="00767228">
      <w:pPr>
        <w:pStyle w:val="NormalWeb"/>
        <w:spacing w:line="360" w:lineRule="auto"/>
        <w:jc w:val="center"/>
        <w:rPr>
          <w:rFonts w:ascii="Verdana" w:hAnsi="Verdana" w:cs="Calibri"/>
          <w:b/>
          <w:bCs/>
          <w:sz w:val="18"/>
          <w:szCs w:val="18"/>
          <w:u w:val="single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660"/>
        <w:gridCol w:w="800"/>
        <w:gridCol w:w="2020"/>
      </w:tblGrid>
      <w:tr w:rsidR="00767228" w:rsidRPr="00767228" w:rsidTr="00767228">
        <w:trPr>
          <w:trHeight w:val="5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28" w:rsidRPr="00767228" w:rsidRDefault="00767228" w:rsidP="00767228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72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Itens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28" w:rsidRPr="00767228" w:rsidRDefault="00767228" w:rsidP="00767228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72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Descrição das atividades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28" w:rsidRPr="00767228" w:rsidRDefault="00767228" w:rsidP="00767228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72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28" w:rsidRPr="00767228" w:rsidRDefault="00767228" w:rsidP="00767228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72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Equivalência</w:t>
            </w:r>
          </w:p>
        </w:tc>
      </w:tr>
      <w:tr w:rsidR="00767228" w:rsidRPr="00767228" w:rsidTr="00767228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8" w:rsidRPr="00767228" w:rsidRDefault="00767228" w:rsidP="00767228">
            <w:pPr>
              <w:spacing w:line="360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72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8" w:rsidRPr="00767228" w:rsidRDefault="00767228" w:rsidP="00767228">
            <w:pPr>
              <w:spacing w:line="360" w:lineRule="auto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6722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Curva 45° e 90°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8" w:rsidRPr="00767228" w:rsidRDefault="00767228" w:rsidP="00767228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67228"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gramEnd"/>
            <w:r w:rsidRPr="00767228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767228">
              <w:rPr>
                <w:rFonts w:ascii="Calibri" w:hAnsi="Calibri"/>
                <w:color w:val="000000"/>
                <w:sz w:val="22"/>
                <w:szCs w:val="22"/>
              </w:rPr>
              <w:t>pç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8" w:rsidRPr="00767228" w:rsidRDefault="00767228" w:rsidP="00767228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7228"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</w:tr>
      <w:tr w:rsidR="00767228" w:rsidRPr="00767228" w:rsidTr="00767228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8" w:rsidRPr="00767228" w:rsidRDefault="00767228" w:rsidP="00767228">
            <w:pPr>
              <w:spacing w:line="360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72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8" w:rsidRPr="00767228" w:rsidRDefault="00767228" w:rsidP="00767228">
            <w:pPr>
              <w:spacing w:line="360" w:lineRule="auto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6722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Caixa de válvula desmontável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8" w:rsidRPr="00767228" w:rsidRDefault="00767228" w:rsidP="00767228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67228"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gramEnd"/>
            <w:r w:rsidRPr="00767228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767228">
              <w:rPr>
                <w:rFonts w:ascii="Calibri" w:hAnsi="Calibri"/>
                <w:color w:val="000000"/>
                <w:sz w:val="22"/>
                <w:szCs w:val="22"/>
              </w:rPr>
              <w:t>pç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8" w:rsidRPr="00767228" w:rsidRDefault="00767228" w:rsidP="00767228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7228"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</w:tr>
      <w:tr w:rsidR="00767228" w:rsidRPr="00767228" w:rsidTr="00767228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8" w:rsidRPr="00767228" w:rsidRDefault="00767228" w:rsidP="00767228">
            <w:pPr>
              <w:spacing w:line="360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72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8" w:rsidRPr="00767228" w:rsidRDefault="00767228" w:rsidP="00767228">
            <w:pPr>
              <w:spacing w:line="360" w:lineRule="auto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6722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Redução </w:t>
            </w:r>
            <w:proofErr w:type="spellStart"/>
            <w:r w:rsidRPr="0076722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cocêntrica</w:t>
            </w:r>
            <w:proofErr w:type="spellEnd"/>
            <w:r w:rsidRPr="0076722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e excêntrica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8" w:rsidRPr="00767228" w:rsidRDefault="00767228" w:rsidP="00767228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67228"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gramEnd"/>
            <w:r w:rsidRPr="00767228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767228">
              <w:rPr>
                <w:rFonts w:ascii="Calibri" w:hAnsi="Calibri"/>
                <w:color w:val="000000"/>
                <w:sz w:val="22"/>
                <w:szCs w:val="22"/>
              </w:rPr>
              <w:t>pç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8" w:rsidRPr="00767228" w:rsidRDefault="00767228" w:rsidP="00767228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7228"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</w:tr>
      <w:tr w:rsidR="00767228" w:rsidRPr="00767228" w:rsidTr="00767228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8" w:rsidRPr="00767228" w:rsidRDefault="00767228" w:rsidP="00767228">
            <w:pPr>
              <w:spacing w:line="360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72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8" w:rsidRPr="00767228" w:rsidRDefault="00767228" w:rsidP="00767228">
            <w:pPr>
              <w:spacing w:line="360" w:lineRule="auto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6722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Caixa de flange desmontável (par)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8" w:rsidRPr="00767228" w:rsidRDefault="00767228" w:rsidP="00767228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67228"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gramEnd"/>
            <w:r w:rsidRPr="00767228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767228">
              <w:rPr>
                <w:rFonts w:ascii="Calibri" w:hAnsi="Calibri"/>
                <w:color w:val="000000"/>
                <w:sz w:val="22"/>
                <w:szCs w:val="22"/>
              </w:rPr>
              <w:t>pç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8" w:rsidRPr="00767228" w:rsidRDefault="00767228" w:rsidP="00767228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7228"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</w:tr>
      <w:tr w:rsidR="00767228" w:rsidRPr="00767228" w:rsidTr="00767228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8" w:rsidRPr="00767228" w:rsidRDefault="00767228" w:rsidP="00767228">
            <w:pPr>
              <w:spacing w:line="360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72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8" w:rsidRPr="00767228" w:rsidRDefault="00767228" w:rsidP="00767228">
            <w:pPr>
              <w:spacing w:line="360" w:lineRule="auto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6722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T, boca de lobo e derivações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8" w:rsidRPr="00767228" w:rsidRDefault="00767228" w:rsidP="00767228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67228"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gramEnd"/>
            <w:r w:rsidRPr="00767228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767228">
              <w:rPr>
                <w:rFonts w:ascii="Calibri" w:hAnsi="Calibri"/>
                <w:color w:val="000000"/>
                <w:sz w:val="22"/>
                <w:szCs w:val="22"/>
              </w:rPr>
              <w:t>pç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8" w:rsidRPr="00767228" w:rsidRDefault="00767228" w:rsidP="00767228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7228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</w:tr>
    </w:tbl>
    <w:p w:rsidR="00551242" w:rsidRDefault="00551242" w:rsidP="00767228">
      <w:pPr>
        <w:pStyle w:val="NormalWeb"/>
        <w:spacing w:line="360" w:lineRule="auto"/>
        <w:rPr>
          <w:rFonts w:ascii="Verdana" w:hAnsi="Verdana" w:cs="Calibri"/>
          <w:bCs/>
          <w:sz w:val="18"/>
          <w:szCs w:val="18"/>
        </w:rPr>
      </w:pPr>
    </w:p>
    <w:p w:rsidR="00767228" w:rsidRDefault="00767228" w:rsidP="00767228">
      <w:pPr>
        <w:pStyle w:val="NormalWeb"/>
        <w:spacing w:line="360" w:lineRule="auto"/>
        <w:jc w:val="center"/>
        <w:rPr>
          <w:rFonts w:ascii="Verdana" w:hAnsi="Verdana" w:cs="Calibri"/>
          <w:b/>
          <w:bCs/>
          <w:sz w:val="18"/>
          <w:szCs w:val="18"/>
          <w:u w:val="single"/>
        </w:rPr>
      </w:pPr>
      <w:r>
        <w:rPr>
          <w:rFonts w:ascii="Verdana" w:hAnsi="Verdana" w:cs="Calibri"/>
          <w:b/>
          <w:bCs/>
          <w:sz w:val="18"/>
          <w:szCs w:val="18"/>
          <w:u w:val="single"/>
        </w:rPr>
        <w:lastRenderedPageBreak/>
        <w:t>CRITÉRIOS DE MEDIÇÃO EM EQUIPAMENTOS</w:t>
      </w:r>
    </w:p>
    <w:p w:rsidR="00767228" w:rsidRDefault="00767228" w:rsidP="00767228">
      <w:pPr>
        <w:pStyle w:val="NormalWeb"/>
        <w:spacing w:line="360" w:lineRule="auto"/>
        <w:rPr>
          <w:rFonts w:ascii="Verdana" w:hAnsi="Verdana" w:cs="Calibri"/>
          <w:bCs/>
          <w:sz w:val="18"/>
          <w:szCs w:val="18"/>
        </w:rPr>
      </w:pPr>
      <w:r w:rsidRPr="00767228">
        <w:rPr>
          <w:rFonts w:ascii="Verdana" w:hAnsi="Verdana" w:cs="Calibri"/>
          <w:bCs/>
          <w:noProof/>
          <w:sz w:val="18"/>
          <w:szCs w:val="18"/>
        </w:rPr>
        <w:drawing>
          <wp:inline distT="0" distB="0" distL="0" distR="0" wp14:anchorId="610F5606" wp14:editId="2464049D">
            <wp:extent cx="4867275" cy="522367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621" cy="522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28" w:rsidRDefault="00767228" w:rsidP="00767228">
      <w:pPr>
        <w:pStyle w:val="NormalWeb"/>
        <w:spacing w:line="360" w:lineRule="auto"/>
        <w:rPr>
          <w:rFonts w:ascii="Verdana" w:hAnsi="Verdana" w:cs="Calibri"/>
          <w:bCs/>
          <w:sz w:val="18"/>
          <w:szCs w:val="18"/>
        </w:rPr>
      </w:pPr>
    </w:p>
    <w:p w:rsidR="00DA1814" w:rsidRPr="00DA1814" w:rsidRDefault="00DA1814" w:rsidP="00767228">
      <w:pPr>
        <w:pStyle w:val="NormalWeb"/>
        <w:numPr>
          <w:ilvl w:val="0"/>
          <w:numId w:val="1"/>
        </w:numPr>
        <w:spacing w:line="360" w:lineRule="auto"/>
        <w:rPr>
          <w:rFonts w:ascii="Verdana" w:hAnsi="Verdana" w:cs="Calibri"/>
          <w:b/>
          <w:bCs/>
          <w:sz w:val="18"/>
          <w:szCs w:val="18"/>
        </w:rPr>
      </w:pPr>
      <w:r w:rsidRPr="00DA1814">
        <w:rPr>
          <w:rFonts w:ascii="Verdana" w:hAnsi="Verdana" w:cs="Calibri"/>
          <w:b/>
          <w:bCs/>
          <w:sz w:val="18"/>
          <w:szCs w:val="18"/>
        </w:rPr>
        <w:t>VALIDADE DA PROPOSTA</w:t>
      </w:r>
    </w:p>
    <w:p w:rsidR="00DA1814" w:rsidRDefault="00DA1814" w:rsidP="00767228">
      <w:pPr>
        <w:pStyle w:val="NormalWeb"/>
        <w:spacing w:line="360" w:lineRule="auto"/>
        <w:rPr>
          <w:rFonts w:ascii="Verdana" w:hAnsi="Verdana" w:cs="Calibri"/>
          <w:bCs/>
          <w:sz w:val="18"/>
          <w:szCs w:val="18"/>
        </w:rPr>
      </w:pPr>
      <w:r w:rsidRPr="00DA1814">
        <w:rPr>
          <w:rFonts w:ascii="Verdana" w:hAnsi="Verdana" w:cs="Calibri"/>
          <w:bCs/>
          <w:sz w:val="18"/>
          <w:szCs w:val="18"/>
        </w:rPr>
        <w:t>A presente proposta é válida por 30 (trinta) dias a contar da data de entrega desta carta convite.</w:t>
      </w:r>
    </w:p>
    <w:p w:rsidR="00DA1814" w:rsidRPr="00DA1814" w:rsidRDefault="00DA1814" w:rsidP="00767228">
      <w:pPr>
        <w:pStyle w:val="NormalWeb"/>
        <w:spacing w:line="360" w:lineRule="auto"/>
        <w:rPr>
          <w:rFonts w:ascii="Verdana" w:hAnsi="Verdana" w:cs="Calibri"/>
          <w:bCs/>
          <w:sz w:val="18"/>
          <w:szCs w:val="18"/>
        </w:rPr>
      </w:pPr>
      <w:r w:rsidRPr="00DA1814">
        <w:rPr>
          <w:rFonts w:ascii="Verdana" w:hAnsi="Verdana" w:cs="Calibri"/>
          <w:bCs/>
          <w:sz w:val="18"/>
          <w:szCs w:val="18"/>
        </w:rPr>
        <w:lastRenderedPageBreak/>
        <w:t>Sem mais, colocamo-nos a disposição para quaisquer esclarecimentos que sejam considerados</w:t>
      </w:r>
      <w:r>
        <w:rPr>
          <w:rFonts w:ascii="Verdana" w:hAnsi="Verdana" w:cs="Calibri"/>
          <w:bCs/>
          <w:sz w:val="18"/>
          <w:szCs w:val="18"/>
        </w:rPr>
        <w:t xml:space="preserve"> </w:t>
      </w:r>
      <w:r w:rsidRPr="00DA1814">
        <w:rPr>
          <w:rFonts w:ascii="Verdana" w:hAnsi="Verdana" w:cs="Calibri"/>
          <w:bCs/>
          <w:sz w:val="18"/>
          <w:szCs w:val="18"/>
        </w:rPr>
        <w:t>necessários.</w:t>
      </w:r>
    </w:p>
    <w:p w:rsidR="00DA1814" w:rsidRDefault="00DA1814" w:rsidP="00767228">
      <w:pPr>
        <w:pStyle w:val="NormalWeb"/>
        <w:spacing w:line="360" w:lineRule="auto"/>
        <w:rPr>
          <w:rFonts w:ascii="Verdana" w:hAnsi="Verdana" w:cs="Calibri"/>
          <w:bCs/>
          <w:sz w:val="18"/>
          <w:szCs w:val="18"/>
        </w:rPr>
      </w:pPr>
      <w:r w:rsidRPr="00DA1814">
        <w:rPr>
          <w:rFonts w:ascii="Verdana" w:hAnsi="Verdana" w:cs="Calibri"/>
          <w:bCs/>
          <w:sz w:val="18"/>
          <w:szCs w:val="18"/>
        </w:rPr>
        <w:t>Atenciosamente,</w:t>
      </w:r>
    </w:p>
    <w:p w:rsidR="00250EBF" w:rsidRPr="00DA1814" w:rsidRDefault="00250EBF" w:rsidP="00767228">
      <w:pPr>
        <w:pStyle w:val="NormalWeb"/>
        <w:spacing w:line="360" w:lineRule="auto"/>
        <w:rPr>
          <w:rFonts w:ascii="Verdana" w:hAnsi="Verdana" w:cs="Calibri"/>
          <w:bCs/>
          <w:sz w:val="18"/>
          <w:szCs w:val="18"/>
        </w:rPr>
      </w:pPr>
    </w:p>
    <w:p w:rsidR="00DA1814" w:rsidRPr="00DA1814" w:rsidRDefault="001D24E7" w:rsidP="00767228">
      <w:pPr>
        <w:pStyle w:val="NormalWeb"/>
        <w:spacing w:line="360" w:lineRule="auto"/>
        <w:jc w:val="both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Henrique Coutinho</w:t>
      </w:r>
    </w:p>
    <w:p w:rsidR="00DA1814" w:rsidRDefault="001D24E7" w:rsidP="00767228">
      <w:pPr>
        <w:pStyle w:val="NormalWeb"/>
        <w:spacing w:line="360" w:lineRule="auto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Analista de Engenharia</w:t>
      </w:r>
    </w:p>
    <w:p w:rsidR="001D24E7" w:rsidRDefault="001D24E7" w:rsidP="00767228">
      <w:pPr>
        <w:pStyle w:val="NormalWeb"/>
        <w:spacing w:line="360" w:lineRule="auto"/>
        <w:rPr>
          <w:rFonts w:ascii="Verdana" w:hAnsi="Verdana" w:cs="Calibri"/>
          <w:bCs/>
          <w:sz w:val="18"/>
          <w:szCs w:val="18"/>
        </w:rPr>
      </w:pPr>
    </w:p>
    <w:p w:rsidR="001D24E7" w:rsidRDefault="001D24E7" w:rsidP="00767228">
      <w:pPr>
        <w:pStyle w:val="NormalWeb"/>
        <w:spacing w:line="360" w:lineRule="auto"/>
        <w:rPr>
          <w:rFonts w:ascii="Verdana" w:hAnsi="Verdana" w:cs="Calibri"/>
          <w:bCs/>
          <w:sz w:val="18"/>
          <w:szCs w:val="18"/>
        </w:rPr>
      </w:pPr>
    </w:p>
    <w:p w:rsidR="001D24E7" w:rsidRPr="00DA1814" w:rsidRDefault="001D24E7" w:rsidP="00767228">
      <w:pPr>
        <w:pStyle w:val="NormalWeb"/>
        <w:spacing w:line="360" w:lineRule="auto"/>
        <w:rPr>
          <w:rFonts w:ascii="Verdana" w:hAnsi="Verdana" w:cs="Calibri"/>
          <w:bCs/>
          <w:sz w:val="18"/>
          <w:szCs w:val="18"/>
        </w:rPr>
      </w:pPr>
    </w:p>
    <w:p w:rsidR="00DA1814" w:rsidRPr="00DA1814" w:rsidRDefault="00DA1814" w:rsidP="00DA1814">
      <w:pPr>
        <w:pStyle w:val="NormalWeb"/>
        <w:rPr>
          <w:rFonts w:ascii="Verdana" w:hAnsi="Verdana" w:cs="Calibri"/>
          <w:bCs/>
          <w:sz w:val="18"/>
          <w:szCs w:val="18"/>
        </w:rPr>
      </w:pPr>
    </w:p>
    <w:p w:rsidR="006206A4" w:rsidRDefault="006206A4" w:rsidP="00DA1814">
      <w:pPr>
        <w:pStyle w:val="NormalWeb"/>
        <w:rPr>
          <w:rFonts w:ascii="Verdana" w:hAnsi="Verdana" w:cs="Calibri"/>
          <w:bCs/>
          <w:sz w:val="18"/>
          <w:szCs w:val="18"/>
        </w:rPr>
      </w:pPr>
    </w:p>
    <w:p w:rsidR="006206A4" w:rsidRPr="006206A4" w:rsidRDefault="006206A4" w:rsidP="006206A4"/>
    <w:p w:rsidR="006206A4" w:rsidRPr="006206A4" w:rsidRDefault="006206A4" w:rsidP="006206A4"/>
    <w:p w:rsidR="006206A4" w:rsidRDefault="006206A4" w:rsidP="006206A4"/>
    <w:p w:rsidR="00DA1814" w:rsidRPr="006206A4" w:rsidRDefault="00DA1814" w:rsidP="006206A4">
      <w:pPr>
        <w:jc w:val="center"/>
      </w:pPr>
    </w:p>
    <w:sectPr w:rsidR="00DA1814" w:rsidRPr="006206A4" w:rsidSect="000E0E6D">
      <w:headerReference w:type="default" r:id="rId10"/>
      <w:footerReference w:type="default" r:id="rId11"/>
      <w:type w:val="continuous"/>
      <w:pgSz w:w="11907" w:h="16840" w:code="9"/>
      <w:pgMar w:top="1077" w:right="1701" w:bottom="2552" w:left="1701" w:header="720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5E" w:rsidRDefault="0092685E">
      <w:r>
        <w:separator/>
      </w:r>
    </w:p>
  </w:endnote>
  <w:endnote w:type="continuationSeparator" w:id="0">
    <w:p w:rsidR="0092685E" w:rsidRDefault="0092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p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61" w:rsidRPr="001153BA" w:rsidRDefault="00AD1061">
    <w:pPr>
      <w:pStyle w:val="Rodap"/>
      <w:pBdr>
        <w:top w:val="single" w:sz="4" w:space="1" w:color="auto"/>
      </w:pBdr>
      <w:jc w:val="right"/>
      <w:rPr>
        <w:rFonts w:ascii="Arial" w:hAnsi="Arial" w:cs="Arial"/>
        <w:b/>
        <w:color w:val="0000FF"/>
        <w:sz w:val="18"/>
        <w:szCs w:val="18"/>
      </w:rPr>
    </w:pPr>
    <w:r w:rsidRPr="001153BA">
      <w:rPr>
        <w:rFonts w:ascii="Arial" w:hAnsi="Arial" w:cs="Arial"/>
        <w:b/>
        <w:snapToGrid w:val="0"/>
        <w:color w:val="0000FF"/>
        <w:sz w:val="18"/>
        <w:szCs w:val="18"/>
      </w:rPr>
      <w:t xml:space="preserve">Página 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begin"/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instrText xml:space="preserve"> PAGE </w:instrTex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separate"/>
    </w:r>
    <w:r w:rsidR="000E76F3">
      <w:rPr>
        <w:rStyle w:val="Nmerodepgina"/>
        <w:rFonts w:ascii="Arial" w:hAnsi="Arial" w:cs="Arial"/>
        <w:b/>
        <w:noProof/>
        <w:color w:val="0000FF"/>
        <w:sz w:val="18"/>
        <w:szCs w:val="18"/>
      </w:rPr>
      <w:t>1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end"/>
    </w:r>
    <w:r w:rsidRPr="001153BA">
      <w:rPr>
        <w:rFonts w:ascii="Arial" w:hAnsi="Arial" w:cs="Arial"/>
        <w:b/>
        <w:snapToGrid w:val="0"/>
        <w:color w:val="0000FF"/>
        <w:sz w:val="18"/>
        <w:szCs w:val="18"/>
      </w:rPr>
      <w:t xml:space="preserve"> de 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begin"/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instrText xml:space="preserve"> NUMPAGES </w:instrTex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separate"/>
    </w:r>
    <w:r w:rsidR="000E76F3">
      <w:rPr>
        <w:rStyle w:val="Nmerodepgina"/>
        <w:rFonts w:ascii="Arial" w:hAnsi="Arial" w:cs="Arial"/>
        <w:b/>
        <w:noProof/>
        <w:color w:val="0000FF"/>
        <w:sz w:val="18"/>
        <w:szCs w:val="18"/>
      </w:rPr>
      <w:t>5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end"/>
    </w:r>
  </w:p>
  <w:p w:rsidR="00DA1814" w:rsidRDefault="00DA1814" w:rsidP="00DA1814">
    <w:pPr>
      <w:pStyle w:val="Rodap"/>
      <w:jc w:val="center"/>
      <w:rPr>
        <w:rFonts w:ascii="Arial" w:hAnsi="Arial" w:cs="Arial"/>
        <w:b/>
        <w:color w:val="0000FF"/>
        <w:sz w:val="18"/>
      </w:rPr>
    </w:pPr>
    <w:r w:rsidRPr="00DD4DF2">
      <w:rPr>
        <w:rFonts w:ascii="Arial" w:hAnsi="Arial" w:cs="Arial"/>
        <w:b/>
        <w:color w:val="0000FF"/>
        <w:sz w:val="18"/>
      </w:rPr>
      <w:t xml:space="preserve">Rua </w:t>
    </w:r>
    <w:proofErr w:type="spellStart"/>
    <w:r w:rsidRPr="00DD4DF2">
      <w:rPr>
        <w:rFonts w:ascii="Arial" w:hAnsi="Arial" w:cs="Arial"/>
        <w:b/>
        <w:color w:val="0000FF"/>
        <w:sz w:val="18"/>
      </w:rPr>
      <w:t>Itaeté</w:t>
    </w:r>
    <w:proofErr w:type="spellEnd"/>
    <w:r w:rsidRPr="00DD4DF2">
      <w:rPr>
        <w:rFonts w:ascii="Arial" w:hAnsi="Arial" w:cs="Arial"/>
        <w:b/>
        <w:color w:val="0000FF"/>
        <w:sz w:val="18"/>
      </w:rPr>
      <w:t xml:space="preserve"> </w:t>
    </w:r>
    <w:r>
      <w:rPr>
        <w:rFonts w:ascii="Arial" w:hAnsi="Arial" w:cs="Arial"/>
        <w:b/>
        <w:color w:val="0000FF"/>
        <w:sz w:val="18"/>
      </w:rPr>
      <w:t>● Pitangueiras</w:t>
    </w:r>
  </w:p>
  <w:p w:rsidR="00DA1814" w:rsidRDefault="00DA1814" w:rsidP="00DA1814">
    <w:pPr>
      <w:pStyle w:val="Rodap"/>
      <w:jc w:val="center"/>
    </w:pPr>
    <w:proofErr w:type="spellStart"/>
    <w:r w:rsidRPr="00DD4DF2">
      <w:rPr>
        <w:rFonts w:ascii="Arial" w:hAnsi="Arial" w:cs="Arial"/>
        <w:b/>
        <w:color w:val="0000FF"/>
        <w:sz w:val="18"/>
      </w:rPr>
      <w:t>Cep</w:t>
    </w:r>
    <w:proofErr w:type="spellEnd"/>
    <w:r w:rsidRPr="00DD4DF2">
      <w:rPr>
        <w:rFonts w:ascii="Arial" w:hAnsi="Arial" w:cs="Arial"/>
        <w:b/>
        <w:color w:val="0000FF"/>
        <w:sz w:val="18"/>
      </w:rPr>
      <w:t xml:space="preserve"> 42701-360 </w:t>
    </w:r>
    <w:r>
      <w:rPr>
        <w:rFonts w:ascii="Arial" w:hAnsi="Arial" w:cs="Arial"/>
        <w:b/>
        <w:color w:val="0000FF"/>
        <w:sz w:val="18"/>
      </w:rPr>
      <w:t xml:space="preserve">● Lauro de Freitas (Ba) ● </w:t>
    </w:r>
    <w:proofErr w:type="spellStart"/>
    <w:r>
      <w:rPr>
        <w:rFonts w:ascii="Arial" w:hAnsi="Arial" w:cs="Arial"/>
        <w:b/>
        <w:color w:val="0000FF"/>
        <w:sz w:val="18"/>
      </w:rPr>
      <w:t>Tel</w:t>
    </w:r>
    <w:proofErr w:type="spellEnd"/>
    <w:r>
      <w:rPr>
        <w:rFonts w:ascii="Arial" w:hAnsi="Arial" w:cs="Arial"/>
        <w:b/>
        <w:color w:val="0000FF"/>
        <w:sz w:val="18"/>
      </w:rPr>
      <w:t>: + 55 71 3379-6644</w:t>
    </w:r>
  </w:p>
  <w:p w:rsidR="00AD1061" w:rsidRPr="001153BA" w:rsidRDefault="00AD1061" w:rsidP="00DA1814">
    <w:pPr>
      <w:pStyle w:val="Rodap"/>
      <w:jc w:val="center"/>
      <w:rPr>
        <w:rFonts w:ascii="Arial" w:hAnsi="Arial" w:cs="Arial"/>
        <w:color w:val="00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5E" w:rsidRDefault="0092685E">
      <w:r>
        <w:separator/>
      </w:r>
    </w:p>
  </w:footnote>
  <w:footnote w:type="continuationSeparator" w:id="0">
    <w:p w:rsidR="0092685E" w:rsidRDefault="00926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61" w:rsidRDefault="000E0E6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152400</wp:posOffset>
          </wp:positionV>
          <wp:extent cx="1657350" cy="438150"/>
          <wp:effectExtent l="1905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1061" w:rsidRDefault="00AD1061" w:rsidP="00AD1061">
    <w:pPr>
      <w:pStyle w:val="Cabealho"/>
      <w:jc w:val="right"/>
      <w:rPr>
        <w:rFonts w:ascii="Tahoma" w:hAnsi="Tahoma" w:cs="Tahoma"/>
        <w:b/>
        <w:sz w:val="14"/>
        <w:szCs w:val="14"/>
        <w:lang w:val="en-US"/>
      </w:rPr>
    </w:pPr>
  </w:p>
  <w:p w:rsidR="00AD1061" w:rsidRDefault="00AD1061" w:rsidP="00AD1061">
    <w:pPr>
      <w:pStyle w:val="Cabealho"/>
      <w:ind w:left="1418" w:right="-993"/>
      <w:jc w:val="right"/>
      <w:rPr>
        <w:rFonts w:ascii="Tahoma" w:hAnsi="Tahoma" w:cs="Tahoma"/>
        <w:b/>
        <w:sz w:val="14"/>
        <w:szCs w:val="14"/>
        <w:lang w:val="en-US"/>
      </w:rPr>
    </w:pPr>
    <w:r>
      <w:rPr>
        <w:rFonts w:ascii="Tahoma" w:hAnsi="Tahoma" w:cs="Tahoma"/>
        <w:b/>
        <w:sz w:val="14"/>
        <w:szCs w:val="14"/>
        <w:lang w:val="en-US"/>
      </w:rPr>
      <w:t xml:space="preserve">                                                                                      </w:t>
    </w:r>
  </w:p>
  <w:p w:rsidR="00AD1061" w:rsidRDefault="00AD1061" w:rsidP="00006B1B">
    <w:pPr>
      <w:pStyle w:val="Cabealho"/>
      <w:tabs>
        <w:tab w:val="clear" w:pos="4419"/>
        <w:tab w:val="clear" w:pos="8838"/>
        <w:tab w:val="left" w:pos="670"/>
        <w:tab w:val="right" w:pos="8505"/>
      </w:tabs>
    </w:pPr>
    <w:r>
      <w:tab/>
    </w:r>
    <w:r w:rsidR="00006B1B">
      <w:tab/>
    </w: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14475"/>
    <w:multiLevelType w:val="hybridMultilevel"/>
    <w:tmpl w:val="433CBD5A"/>
    <w:lvl w:ilvl="0" w:tplc="4462E5B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4C619B4" w:tentative="1">
      <w:start w:val="1"/>
      <w:numFmt w:val="lowerLetter"/>
      <w:lvlText w:val="%2."/>
      <w:lvlJc w:val="left"/>
      <w:pPr>
        <w:ind w:left="1440" w:hanging="360"/>
      </w:pPr>
    </w:lvl>
    <w:lvl w:ilvl="2" w:tplc="59E63B2C" w:tentative="1">
      <w:start w:val="1"/>
      <w:numFmt w:val="lowerRoman"/>
      <w:lvlText w:val="%3."/>
      <w:lvlJc w:val="right"/>
      <w:pPr>
        <w:ind w:left="2160" w:hanging="180"/>
      </w:pPr>
    </w:lvl>
    <w:lvl w:ilvl="3" w:tplc="4F722C86" w:tentative="1">
      <w:start w:val="1"/>
      <w:numFmt w:val="decimal"/>
      <w:lvlText w:val="%4."/>
      <w:lvlJc w:val="left"/>
      <w:pPr>
        <w:ind w:left="2880" w:hanging="360"/>
      </w:pPr>
    </w:lvl>
    <w:lvl w:ilvl="4" w:tplc="62B2AAAC" w:tentative="1">
      <w:start w:val="1"/>
      <w:numFmt w:val="lowerLetter"/>
      <w:lvlText w:val="%5."/>
      <w:lvlJc w:val="left"/>
      <w:pPr>
        <w:ind w:left="3600" w:hanging="360"/>
      </w:pPr>
    </w:lvl>
    <w:lvl w:ilvl="5" w:tplc="1C7AC19A" w:tentative="1">
      <w:start w:val="1"/>
      <w:numFmt w:val="lowerRoman"/>
      <w:lvlText w:val="%6."/>
      <w:lvlJc w:val="right"/>
      <w:pPr>
        <w:ind w:left="4320" w:hanging="180"/>
      </w:pPr>
    </w:lvl>
    <w:lvl w:ilvl="6" w:tplc="D6A2B3BC" w:tentative="1">
      <w:start w:val="1"/>
      <w:numFmt w:val="decimal"/>
      <w:lvlText w:val="%7."/>
      <w:lvlJc w:val="left"/>
      <w:pPr>
        <w:ind w:left="5040" w:hanging="360"/>
      </w:pPr>
    </w:lvl>
    <w:lvl w:ilvl="7" w:tplc="E66AFFD6" w:tentative="1">
      <w:start w:val="1"/>
      <w:numFmt w:val="lowerLetter"/>
      <w:lvlText w:val="%8."/>
      <w:lvlJc w:val="left"/>
      <w:pPr>
        <w:ind w:left="5760" w:hanging="360"/>
      </w:pPr>
    </w:lvl>
    <w:lvl w:ilvl="8" w:tplc="82A0B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197A"/>
    <w:multiLevelType w:val="hybridMultilevel"/>
    <w:tmpl w:val="1BAE3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6F6F"/>
    <w:multiLevelType w:val="hybridMultilevel"/>
    <w:tmpl w:val="7D20ACE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0720F"/>
    <w:multiLevelType w:val="hybridMultilevel"/>
    <w:tmpl w:val="DE724B20"/>
    <w:lvl w:ilvl="0" w:tplc="A3F0B274">
      <w:start w:val="1"/>
      <w:numFmt w:val="decimal"/>
      <w:lvlText w:val="%1."/>
      <w:lvlJc w:val="left"/>
      <w:pPr>
        <w:ind w:left="360" w:hanging="360"/>
      </w:pPr>
    </w:lvl>
    <w:lvl w:ilvl="1" w:tplc="9EF0021A" w:tentative="1">
      <w:start w:val="1"/>
      <w:numFmt w:val="lowerLetter"/>
      <w:lvlText w:val="%2."/>
      <w:lvlJc w:val="left"/>
      <w:pPr>
        <w:ind w:left="1080" w:hanging="360"/>
      </w:pPr>
    </w:lvl>
    <w:lvl w:ilvl="2" w:tplc="ED5EF00C" w:tentative="1">
      <w:start w:val="1"/>
      <w:numFmt w:val="lowerRoman"/>
      <w:lvlText w:val="%3."/>
      <w:lvlJc w:val="right"/>
      <w:pPr>
        <w:ind w:left="1800" w:hanging="180"/>
      </w:pPr>
    </w:lvl>
    <w:lvl w:ilvl="3" w:tplc="BCFCB96C" w:tentative="1">
      <w:start w:val="1"/>
      <w:numFmt w:val="decimal"/>
      <w:lvlText w:val="%4."/>
      <w:lvlJc w:val="left"/>
      <w:pPr>
        <w:ind w:left="2520" w:hanging="360"/>
      </w:pPr>
    </w:lvl>
    <w:lvl w:ilvl="4" w:tplc="17D25748" w:tentative="1">
      <w:start w:val="1"/>
      <w:numFmt w:val="lowerLetter"/>
      <w:lvlText w:val="%5."/>
      <w:lvlJc w:val="left"/>
      <w:pPr>
        <w:ind w:left="3240" w:hanging="360"/>
      </w:pPr>
    </w:lvl>
    <w:lvl w:ilvl="5" w:tplc="FEE42936" w:tentative="1">
      <w:start w:val="1"/>
      <w:numFmt w:val="lowerRoman"/>
      <w:lvlText w:val="%6."/>
      <w:lvlJc w:val="right"/>
      <w:pPr>
        <w:ind w:left="3960" w:hanging="180"/>
      </w:pPr>
    </w:lvl>
    <w:lvl w:ilvl="6" w:tplc="4134DE62" w:tentative="1">
      <w:start w:val="1"/>
      <w:numFmt w:val="decimal"/>
      <w:lvlText w:val="%7."/>
      <w:lvlJc w:val="left"/>
      <w:pPr>
        <w:ind w:left="4680" w:hanging="360"/>
      </w:pPr>
    </w:lvl>
    <w:lvl w:ilvl="7" w:tplc="D2328468" w:tentative="1">
      <w:start w:val="1"/>
      <w:numFmt w:val="lowerLetter"/>
      <w:lvlText w:val="%8."/>
      <w:lvlJc w:val="left"/>
      <w:pPr>
        <w:ind w:left="5400" w:hanging="360"/>
      </w:pPr>
    </w:lvl>
    <w:lvl w:ilvl="8" w:tplc="2E560B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A63E9D"/>
    <w:multiLevelType w:val="multilevel"/>
    <w:tmpl w:val="83B42F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F393AAE"/>
    <w:multiLevelType w:val="hybridMultilevel"/>
    <w:tmpl w:val="DD9A0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D38F7"/>
    <w:multiLevelType w:val="multilevel"/>
    <w:tmpl w:val="ACF60094"/>
    <w:lvl w:ilvl="0">
      <w:start w:val="1"/>
      <w:numFmt w:val="decimal"/>
      <w:lvlText w:val="2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" w15:restartNumberingAfterBreak="0">
    <w:nsid w:val="255F725F"/>
    <w:multiLevelType w:val="hybridMultilevel"/>
    <w:tmpl w:val="C67C1FB8"/>
    <w:lvl w:ilvl="0" w:tplc="65BE96CE">
      <w:start w:val="9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0" w:hanging="360"/>
      </w:pPr>
    </w:lvl>
    <w:lvl w:ilvl="2" w:tplc="0416001B" w:tentative="1">
      <w:start w:val="1"/>
      <w:numFmt w:val="lowerRoman"/>
      <w:lvlText w:val="%3."/>
      <w:lvlJc w:val="right"/>
      <w:pPr>
        <w:ind w:left="1730" w:hanging="180"/>
      </w:pPr>
    </w:lvl>
    <w:lvl w:ilvl="3" w:tplc="0416000F" w:tentative="1">
      <w:start w:val="1"/>
      <w:numFmt w:val="decimal"/>
      <w:lvlText w:val="%4."/>
      <w:lvlJc w:val="left"/>
      <w:pPr>
        <w:ind w:left="2450" w:hanging="360"/>
      </w:pPr>
    </w:lvl>
    <w:lvl w:ilvl="4" w:tplc="04160019" w:tentative="1">
      <w:start w:val="1"/>
      <w:numFmt w:val="lowerLetter"/>
      <w:lvlText w:val="%5."/>
      <w:lvlJc w:val="left"/>
      <w:pPr>
        <w:ind w:left="3170" w:hanging="360"/>
      </w:pPr>
    </w:lvl>
    <w:lvl w:ilvl="5" w:tplc="0416001B" w:tentative="1">
      <w:start w:val="1"/>
      <w:numFmt w:val="lowerRoman"/>
      <w:lvlText w:val="%6."/>
      <w:lvlJc w:val="right"/>
      <w:pPr>
        <w:ind w:left="3890" w:hanging="180"/>
      </w:pPr>
    </w:lvl>
    <w:lvl w:ilvl="6" w:tplc="0416000F" w:tentative="1">
      <w:start w:val="1"/>
      <w:numFmt w:val="decimal"/>
      <w:lvlText w:val="%7."/>
      <w:lvlJc w:val="left"/>
      <w:pPr>
        <w:ind w:left="4610" w:hanging="360"/>
      </w:pPr>
    </w:lvl>
    <w:lvl w:ilvl="7" w:tplc="04160019" w:tentative="1">
      <w:start w:val="1"/>
      <w:numFmt w:val="lowerLetter"/>
      <w:lvlText w:val="%8."/>
      <w:lvlJc w:val="left"/>
      <w:pPr>
        <w:ind w:left="5330" w:hanging="360"/>
      </w:pPr>
    </w:lvl>
    <w:lvl w:ilvl="8" w:tplc="0416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9" w15:restartNumberingAfterBreak="0">
    <w:nsid w:val="2D316868"/>
    <w:multiLevelType w:val="hybridMultilevel"/>
    <w:tmpl w:val="77F2F55A"/>
    <w:lvl w:ilvl="0" w:tplc="4772620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CA523AC2" w:tentative="1">
      <w:start w:val="1"/>
      <w:numFmt w:val="lowerLetter"/>
      <w:lvlText w:val="%2."/>
      <w:lvlJc w:val="left"/>
      <w:pPr>
        <w:ind w:left="1440" w:hanging="360"/>
      </w:pPr>
    </w:lvl>
    <w:lvl w:ilvl="2" w:tplc="B280901C" w:tentative="1">
      <w:start w:val="1"/>
      <w:numFmt w:val="lowerRoman"/>
      <w:lvlText w:val="%3."/>
      <w:lvlJc w:val="right"/>
      <w:pPr>
        <w:ind w:left="2160" w:hanging="180"/>
      </w:pPr>
    </w:lvl>
    <w:lvl w:ilvl="3" w:tplc="161C9A40" w:tentative="1">
      <w:start w:val="1"/>
      <w:numFmt w:val="decimal"/>
      <w:lvlText w:val="%4."/>
      <w:lvlJc w:val="left"/>
      <w:pPr>
        <w:ind w:left="2880" w:hanging="360"/>
      </w:pPr>
    </w:lvl>
    <w:lvl w:ilvl="4" w:tplc="16B8E1D6" w:tentative="1">
      <w:start w:val="1"/>
      <w:numFmt w:val="lowerLetter"/>
      <w:lvlText w:val="%5."/>
      <w:lvlJc w:val="left"/>
      <w:pPr>
        <w:ind w:left="3600" w:hanging="360"/>
      </w:pPr>
    </w:lvl>
    <w:lvl w:ilvl="5" w:tplc="7DD82514" w:tentative="1">
      <w:start w:val="1"/>
      <w:numFmt w:val="lowerRoman"/>
      <w:lvlText w:val="%6."/>
      <w:lvlJc w:val="right"/>
      <w:pPr>
        <w:ind w:left="4320" w:hanging="180"/>
      </w:pPr>
    </w:lvl>
    <w:lvl w:ilvl="6" w:tplc="D704438E" w:tentative="1">
      <w:start w:val="1"/>
      <w:numFmt w:val="decimal"/>
      <w:lvlText w:val="%7."/>
      <w:lvlJc w:val="left"/>
      <w:pPr>
        <w:ind w:left="5040" w:hanging="360"/>
      </w:pPr>
    </w:lvl>
    <w:lvl w:ilvl="7" w:tplc="F8321AF4" w:tentative="1">
      <w:start w:val="1"/>
      <w:numFmt w:val="lowerLetter"/>
      <w:lvlText w:val="%8."/>
      <w:lvlJc w:val="left"/>
      <w:pPr>
        <w:ind w:left="5760" w:hanging="360"/>
      </w:pPr>
    </w:lvl>
    <w:lvl w:ilvl="8" w:tplc="5ACEE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66BE3"/>
    <w:multiLevelType w:val="multilevel"/>
    <w:tmpl w:val="EF843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048079B"/>
    <w:multiLevelType w:val="hybridMultilevel"/>
    <w:tmpl w:val="ECB0C412"/>
    <w:lvl w:ilvl="0" w:tplc="C284DEAA">
      <w:start w:val="3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DC680D50" w:tentative="1">
      <w:start w:val="1"/>
      <w:numFmt w:val="lowerLetter"/>
      <w:lvlText w:val="%2."/>
      <w:lvlJc w:val="left"/>
      <w:pPr>
        <w:ind w:left="1440" w:hanging="360"/>
      </w:pPr>
    </w:lvl>
    <w:lvl w:ilvl="2" w:tplc="36F0FEDA" w:tentative="1">
      <w:start w:val="1"/>
      <w:numFmt w:val="lowerRoman"/>
      <w:lvlText w:val="%3."/>
      <w:lvlJc w:val="right"/>
      <w:pPr>
        <w:ind w:left="2160" w:hanging="180"/>
      </w:pPr>
    </w:lvl>
    <w:lvl w:ilvl="3" w:tplc="BD04DC56" w:tentative="1">
      <w:start w:val="1"/>
      <w:numFmt w:val="decimal"/>
      <w:lvlText w:val="%4."/>
      <w:lvlJc w:val="left"/>
      <w:pPr>
        <w:ind w:left="2880" w:hanging="360"/>
      </w:pPr>
    </w:lvl>
    <w:lvl w:ilvl="4" w:tplc="5D20EF3C" w:tentative="1">
      <w:start w:val="1"/>
      <w:numFmt w:val="lowerLetter"/>
      <w:lvlText w:val="%5."/>
      <w:lvlJc w:val="left"/>
      <w:pPr>
        <w:ind w:left="3600" w:hanging="360"/>
      </w:pPr>
    </w:lvl>
    <w:lvl w:ilvl="5" w:tplc="7102C1AA" w:tentative="1">
      <w:start w:val="1"/>
      <w:numFmt w:val="lowerRoman"/>
      <w:lvlText w:val="%6."/>
      <w:lvlJc w:val="right"/>
      <w:pPr>
        <w:ind w:left="4320" w:hanging="180"/>
      </w:pPr>
    </w:lvl>
    <w:lvl w:ilvl="6" w:tplc="4B5A497E" w:tentative="1">
      <w:start w:val="1"/>
      <w:numFmt w:val="decimal"/>
      <w:lvlText w:val="%7."/>
      <w:lvlJc w:val="left"/>
      <w:pPr>
        <w:ind w:left="5040" w:hanging="360"/>
      </w:pPr>
    </w:lvl>
    <w:lvl w:ilvl="7" w:tplc="F7006716" w:tentative="1">
      <w:start w:val="1"/>
      <w:numFmt w:val="lowerLetter"/>
      <w:lvlText w:val="%8."/>
      <w:lvlJc w:val="left"/>
      <w:pPr>
        <w:ind w:left="5760" w:hanging="360"/>
      </w:pPr>
    </w:lvl>
    <w:lvl w:ilvl="8" w:tplc="26C47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ECB"/>
    <w:multiLevelType w:val="multilevel"/>
    <w:tmpl w:val="2F2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23D0675"/>
    <w:multiLevelType w:val="hybridMultilevel"/>
    <w:tmpl w:val="EF7E6078"/>
    <w:lvl w:ilvl="0" w:tplc="255C82C2">
      <w:start w:val="1"/>
      <w:numFmt w:val="upperLetter"/>
      <w:lvlText w:val="%1-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BB20500E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BC56B5B4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3E3292A4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16D65A68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DD5A4A16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98F0CCE4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B7EDDC0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D25CB39E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3A213AF"/>
    <w:multiLevelType w:val="hybridMultilevel"/>
    <w:tmpl w:val="877E7AD8"/>
    <w:lvl w:ilvl="0" w:tplc="46C2E56C">
      <w:numFmt w:val="bullet"/>
      <w:lvlText w:val="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95E3E"/>
    <w:multiLevelType w:val="hybridMultilevel"/>
    <w:tmpl w:val="E89C30CA"/>
    <w:lvl w:ilvl="0" w:tplc="46C2E56C">
      <w:numFmt w:val="bullet"/>
      <w:lvlText w:val="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70BCF"/>
    <w:multiLevelType w:val="multilevel"/>
    <w:tmpl w:val="7CDC8FA4"/>
    <w:lvl w:ilvl="0">
      <w:start w:val="1"/>
      <w:numFmt w:val="decimal"/>
      <w:lvlText w:val="3.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66" w:hanging="360"/>
      </w:pPr>
      <w:rPr>
        <w:rFonts w:hint="default"/>
      </w:rPr>
    </w:lvl>
  </w:abstractNum>
  <w:abstractNum w:abstractNumId="17" w15:restartNumberingAfterBreak="0">
    <w:nsid w:val="3D885A74"/>
    <w:multiLevelType w:val="hybridMultilevel"/>
    <w:tmpl w:val="6C4044EE"/>
    <w:lvl w:ilvl="0" w:tplc="CE44AB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50BC5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A1A7C99"/>
    <w:multiLevelType w:val="hybridMultilevel"/>
    <w:tmpl w:val="234C8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85FC4"/>
    <w:multiLevelType w:val="multilevel"/>
    <w:tmpl w:val="68B6A7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1" w15:restartNumberingAfterBreak="0">
    <w:nsid w:val="4E1E2930"/>
    <w:multiLevelType w:val="multilevel"/>
    <w:tmpl w:val="ADFE6F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4E8E5EE1"/>
    <w:multiLevelType w:val="hybridMultilevel"/>
    <w:tmpl w:val="4F5CE3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F7617"/>
    <w:multiLevelType w:val="hybridMultilevel"/>
    <w:tmpl w:val="45BC97AC"/>
    <w:lvl w:ilvl="0" w:tplc="48D8E5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49E1F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962D4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5891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C2E3F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13C6D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658AA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30C59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39435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1E0C0A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B7600E7"/>
    <w:multiLevelType w:val="multilevel"/>
    <w:tmpl w:val="E028E9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FD25064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60B83C6F"/>
    <w:multiLevelType w:val="hybridMultilevel"/>
    <w:tmpl w:val="706A0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E30CE"/>
    <w:multiLevelType w:val="hybridMultilevel"/>
    <w:tmpl w:val="27F8A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A09E6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AC449E"/>
    <w:multiLevelType w:val="hybridMultilevel"/>
    <w:tmpl w:val="4CFA7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D378D"/>
    <w:multiLevelType w:val="hybridMultilevel"/>
    <w:tmpl w:val="DF9AD29C"/>
    <w:lvl w:ilvl="0" w:tplc="6D864F2A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6BC02C42" w:tentative="1">
      <w:start w:val="1"/>
      <w:numFmt w:val="lowerLetter"/>
      <w:lvlText w:val="%2."/>
      <w:lvlJc w:val="left"/>
      <w:pPr>
        <w:ind w:left="1440" w:hanging="360"/>
      </w:pPr>
    </w:lvl>
    <w:lvl w:ilvl="2" w:tplc="44167F7A" w:tentative="1">
      <w:start w:val="1"/>
      <w:numFmt w:val="lowerRoman"/>
      <w:lvlText w:val="%3."/>
      <w:lvlJc w:val="right"/>
      <w:pPr>
        <w:ind w:left="2160" w:hanging="180"/>
      </w:pPr>
    </w:lvl>
    <w:lvl w:ilvl="3" w:tplc="10B43F96" w:tentative="1">
      <w:start w:val="1"/>
      <w:numFmt w:val="decimal"/>
      <w:lvlText w:val="%4."/>
      <w:lvlJc w:val="left"/>
      <w:pPr>
        <w:ind w:left="2880" w:hanging="360"/>
      </w:pPr>
    </w:lvl>
    <w:lvl w:ilvl="4" w:tplc="CABAC8C2" w:tentative="1">
      <w:start w:val="1"/>
      <w:numFmt w:val="lowerLetter"/>
      <w:lvlText w:val="%5."/>
      <w:lvlJc w:val="left"/>
      <w:pPr>
        <w:ind w:left="3600" w:hanging="360"/>
      </w:pPr>
    </w:lvl>
    <w:lvl w:ilvl="5" w:tplc="2F16C338" w:tentative="1">
      <w:start w:val="1"/>
      <w:numFmt w:val="lowerRoman"/>
      <w:lvlText w:val="%6."/>
      <w:lvlJc w:val="right"/>
      <w:pPr>
        <w:ind w:left="4320" w:hanging="180"/>
      </w:pPr>
    </w:lvl>
    <w:lvl w:ilvl="6" w:tplc="BF0EF2AC" w:tentative="1">
      <w:start w:val="1"/>
      <w:numFmt w:val="decimal"/>
      <w:lvlText w:val="%7."/>
      <w:lvlJc w:val="left"/>
      <w:pPr>
        <w:ind w:left="5040" w:hanging="360"/>
      </w:pPr>
    </w:lvl>
    <w:lvl w:ilvl="7" w:tplc="3348AF50" w:tentative="1">
      <w:start w:val="1"/>
      <w:numFmt w:val="lowerLetter"/>
      <w:lvlText w:val="%8."/>
      <w:lvlJc w:val="left"/>
      <w:pPr>
        <w:ind w:left="5760" w:hanging="360"/>
      </w:pPr>
    </w:lvl>
    <w:lvl w:ilvl="8" w:tplc="2564E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D6941"/>
    <w:multiLevelType w:val="hybridMultilevel"/>
    <w:tmpl w:val="41500E28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A711DCD"/>
    <w:multiLevelType w:val="hybridMultilevel"/>
    <w:tmpl w:val="83B09566"/>
    <w:lvl w:ilvl="0" w:tplc="C11E1FAC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9" w:hanging="360"/>
      </w:pPr>
    </w:lvl>
    <w:lvl w:ilvl="2" w:tplc="0416001B" w:tentative="1">
      <w:start w:val="1"/>
      <w:numFmt w:val="lowerRoman"/>
      <w:lvlText w:val="%3."/>
      <w:lvlJc w:val="right"/>
      <w:pPr>
        <w:ind w:left="2299" w:hanging="180"/>
      </w:pPr>
    </w:lvl>
    <w:lvl w:ilvl="3" w:tplc="0416000F" w:tentative="1">
      <w:start w:val="1"/>
      <w:numFmt w:val="decimal"/>
      <w:lvlText w:val="%4."/>
      <w:lvlJc w:val="left"/>
      <w:pPr>
        <w:ind w:left="3019" w:hanging="360"/>
      </w:pPr>
    </w:lvl>
    <w:lvl w:ilvl="4" w:tplc="04160019" w:tentative="1">
      <w:start w:val="1"/>
      <w:numFmt w:val="lowerLetter"/>
      <w:lvlText w:val="%5."/>
      <w:lvlJc w:val="left"/>
      <w:pPr>
        <w:ind w:left="3739" w:hanging="360"/>
      </w:pPr>
    </w:lvl>
    <w:lvl w:ilvl="5" w:tplc="0416001B" w:tentative="1">
      <w:start w:val="1"/>
      <w:numFmt w:val="lowerRoman"/>
      <w:lvlText w:val="%6."/>
      <w:lvlJc w:val="right"/>
      <w:pPr>
        <w:ind w:left="4459" w:hanging="180"/>
      </w:pPr>
    </w:lvl>
    <w:lvl w:ilvl="6" w:tplc="0416000F" w:tentative="1">
      <w:start w:val="1"/>
      <w:numFmt w:val="decimal"/>
      <w:lvlText w:val="%7."/>
      <w:lvlJc w:val="left"/>
      <w:pPr>
        <w:ind w:left="5179" w:hanging="360"/>
      </w:pPr>
    </w:lvl>
    <w:lvl w:ilvl="7" w:tplc="04160019" w:tentative="1">
      <w:start w:val="1"/>
      <w:numFmt w:val="lowerLetter"/>
      <w:lvlText w:val="%8."/>
      <w:lvlJc w:val="left"/>
      <w:pPr>
        <w:ind w:left="5899" w:hanging="360"/>
      </w:pPr>
    </w:lvl>
    <w:lvl w:ilvl="8" w:tplc="0416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29"/>
  </w:num>
  <w:num w:numId="2">
    <w:abstractNumId w:val="23"/>
  </w:num>
  <w:num w:numId="3">
    <w:abstractNumId w:val="16"/>
  </w:num>
  <w:num w:numId="4">
    <w:abstractNumId w:val="25"/>
  </w:num>
  <w:num w:numId="5">
    <w:abstractNumId w:val="12"/>
  </w:num>
  <w:num w:numId="6">
    <w:abstractNumId w:val="10"/>
  </w:num>
  <w:num w:numId="7">
    <w:abstractNumId w:val="13"/>
  </w:num>
  <w:num w:numId="8">
    <w:abstractNumId w:val="31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7"/>
  </w:num>
  <w:num w:numId="14">
    <w:abstractNumId w:val="33"/>
  </w:num>
  <w:num w:numId="15">
    <w:abstractNumId w:val="26"/>
  </w:num>
  <w:num w:numId="16">
    <w:abstractNumId w:val="24"/>
  </w:num>
  <w:num w:numId="17">
    <w:abstractNumId w:val="29"/>
  </w:num>
  <w:num w:numId="18">
    <w:abstractNumId w:val="22"/>
  </w:num>
  <w:num w:numId="19">
    <w:abstractNumId w:val="3"/>
  </w:num>
  <w:num w:numId="20">
    <w:abstractNumId w:val="3"/>
  </w:num>
  <w:num w:numId="21">
    <w:abstractNumId w:val="27"/>
  </w:num>
  <w:num w:numId="22">
    <w:abstractNumId w:val="30"/>
  </w:num>
  <w:num w:numId="23">
    <w:abstractNumId w:val="6"/>
  </w:num>
  <w:num w:numId="24">
    <w:abstractNumId w:val="32"/>
  </w:num>
  <w:num w:numId="25">
    <w:abstractNumId w:val="18"/>
  </w:num>
  <w:num w:numId="26">
    <w:abstractNumId w:val="21"/>
  </w:num>
  <w:num w:numId="27">
    <w:abstractNumId w:val="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5"/>
  </w:num>
  <w:num w:numId="31">
    <w:abstractNumId w:val="14"/>
  </w:num>
  <w:num w:numId="32">
    <w:abstractNumId w:val="28"/>
  </w:num>
  <w:num w:numId="33">
    <w:abstractNumId w:val="19"/>
  </w:num>
  <w:num w:numId="34">
    <w:abstractNumId w:val="17"/>
  </w:num>
  <w:num w:numId="35">
    <w:abstractNumId w:val="2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1B"/>
    <w:rsid w:val="00006B1B"/>
    <w:rsid w:val="00027313"/>
    <w:rsid w:val="00030F6C"/>
    <w:rsid w:val="000343C7"/>
    <w:rsid w:val="000465C1"/>
    <w:rsid w:val="00047D04"/>
    <w:rsid w:val="00063BB5"/>
    <w:rsid w:val="000651A2"/>
    <w:rsid w:val="0009782B"/>
    <w:rsid w:val="000B7E25"/>
    <w:rsid w:val="000D37F4"/>
    <w:rsid w:val="000E0E6D"/>
    <w:rsid w:val="000E76F3"/>
    <w:rsid w:val="000E7BA7"/>
    <w:rsid w:val="000F5BEB"/>
    <w:rsid w:val="000F6580"/>
    <w:rsid w:val="001042C4"/>
    <w:rsid w:val="00110709"/>
    <w:rsid w:val="0011719F"/>
    <w:rsid w:val="00121A1B"/>
    <w:rsid w:val="00126639"/>
    <w:rsid w:val="00126C38"/>
    <w:rsid w:val="00130DB1"/>
    <w:rsid w:val="00154C24"/>
    <w:rsid w:val="001606D1"/>
    <w:rsid w:val="001A5989"/>
    <w:rsid w:val="001B3011"/>
    <w:rsid w:val="001B7496"/>
    <w:rsid w:val="001C620D"/>
    <w:rsid w:val="001D24E7"/>
    <w:rsid w:val="001E203E"/>
    <w:rsid w:val="001F574F"/>
    <w:rsid w:val="00203B2F"/>
    <w:rsid w:val="00232FC6"/>
    <w:rsid w:val="0024648B"/>
    <w:rsid w:val="00250EBF"/>
    <w:rsid w:val="002A4360"/>
    <w:rsid w:val="002B5057"/>
    <w:rsid w:val="002E7ED5"/>
    <w:rsid w:val="002F31A7"/>
    <w:rsid w:val="00303463"/>
    <w:rsid w:val="00314D35"/>
    <w:rsid w:val="00321B9D"/>
    <w:rsid w:val="0032468E"/>
    <w:rsid w:val="0033081F"/>
    <w:rsid w:val="0033497F"/>
    <w:rsid w:val="00341A95"/>
    <w:rsid w:val="00345E7F"/>
    <w:rsid w:val="00365368"/>
    <w:rsid w:val="00371CF7"/>
    <w:rsid w:val="0039146E"/>
    <w:rsid w:val="00397BC0"/>
    <w:rsid w:val="00427958"/>
    <w:rsid w:val="00446D82"/>
    <w:rsid w:val="004947E7"/>
    <w:rsid w:val="004B0DD8"/>
    <w:rsid w:val="004E579D"/>
    <w:rsid w:val="004F1E6B"/>
    <w:rsid w:val="00502AC2"/>
    <w:rsid w:val="005067A6"/>
    <w:rsid w:val="00542698"/>
    <w:rsid w:val="00551242"/>
    <w:rsid w:val="00551BAF"/>
    <w:rsid w:val="0055549C"/>
    <w:rsid w:val="00560A92"/>
    <w:rsid w:val="005B7CA5"/>
    <w:rsid w:val="006206A4"/>
    <w:rsid w:val="00626281"/>
    <w:rsid w:val="00656363"/>
    <w:rsid w:val="006661DB"/>
    <w:rsid w:val="00681C37"/>
    <w:rsid w:val="00682A63"/>
    <w:rsid w:val="006938B4"/>
    <w:rsid w:val="006B14F5"/>
    <w:rsid w:val="006B216F"/>
    <w:rsid w:val="006D35A9"/>
    <w:rsid w:val="006D3CA4"/>
    <w:rsid w:val="006D7AD1"/>
    <w:rsid w:val="006E6B79"/>
    <w:rsid w:val="006F34DA"/>
    <w:rsid w:val="006F3B34"/>
    <w:rsid w:val="006F553F"/>
    <w:rsid w:val="006F5C2A"/>
    <w:rsid w:val="00737199"/>
    <w:rsid w:val="00755561"/>
    <w:rsid w:val="00756239"/>
    <w:rsid w:val="00767228"/>
    <w:rsid w:val="00772A0B"/>
    <w:rsid w:val="00777F5C"/>
    <w:rsid w:val="007905C6"/>
    <w:rsid w:val="007951F4"/>
    <w:rsid w:val="00796898"/>
    <w:rsid w:val="007A5485"/>
    <w:rsid w:val="007B3184"/>
    <w:rsid w:val="007C60F5"/>
    <w:rsid w:val="007E4A0D"/>
    <w:rsid w:val="007F282C"/>
    <w:rsid w:val="00822CA9"/>
    <w:rsid w:val="0084694A"/>
    <w:rsid w:val="00852B1B"/>
    <w:rsid w:val="00875870"/>
    <w:rsid w:val="008B59B7"/>
    <w:rsid w:val="008C0A69"/>
    <w:rsid w:val="008D387A"/>
    <w:rsid w:val="008D4C64"/>
    <w:rsid w:val="008F1839"/>
    <w:rsid w:val="00902385"/>
    <w:rsid w:val="009226A5"/>
    <w:rsid w:val="0092685E"/>
    <w:rsid w:val="00933F30"/>
    <w:rsid w:val="00934A9C"/>
    <w:rsid w:val="0096522D"/>
    <w:rsid w:val="0097609B"/>
    <w:rsid w:val="00992074"/>
    <w:rsid w:val="009A3D78"/>
    <w:rsid w:val="009B0695"/>
    <w:rsid w:val="009F6C54"/>
    <w:rsid w:val="00A228F9"/>
    <w:rsid w:val="00A317B0"/>
    <w:rsid w:val="00A56579"/>
    <w:rsid w:val="00A71660"/>
    <w:rsid w:val="00A732E1"/>
    <w:rsid w:val="00AA39C3"/>
    <w:rsid w:val="00AD1061"/>
    <w:rsid w:val="00B27071"/>
    <w:rsid w:val="00B958A1"/>
    <w:rsid w:val="00C12728"/>
    <w:rsid w:val="00C32AE7"/>
    <w:rsid w:val="00C43B11"/>
    <w:rsid w:val="00C51088"/>
    <w:rsid w:val="00C642E2"/>
    <w:rsid w:val="00C7510D"/>
    <w:rsid w:val="00C902B4"/>
    <w:rsid w:val="00C905AE"/>
    <w:rsid w:val="00C96E58"/>
    <w:rsid w:val="00CA7527"/>
    <w:rsid w:val="00CE7359"/>
    <w:rsid w:val="00D00DE6"/>
    <w:rsid w:val="00D06ECD"/>
    <w:rsid w:val="00D177CC"/>
    <w:rsid w:val="00D31FEF"/>
    <w:rsid w:val="00D54E2E"/>
    <w:rsid w:val="00D55DA2"/>
    <w:rsid w:val="00DA1814"/>
    <w:rsid w:val="00E026F3"/>
    <w:rsid w:val="00E04E7C"/>
    <w:rsid w:val="00E05E73"/>
    <w:rsid w:val="00E12E2A"/>
    <w:rsid w:val="00E20ECA"/>
    <w:rsid w:val="00E52142"/>
    <w:rsid w:val="00EB0C63"/>
    <w:rsid w:val="00EB2C4A"/>
    <w:rsid w:val="00ED2A7C"/>
    <w:rsid w:val="00ED57A0"/>
    <w:rsid w:val="00ED690E"/>
    <w:rsid w:val="00EE1394"/>
    <w:rsid w:val="00EE6AAA"/>
    <w:rsid w:val="00EF33E9"/>
    <w:rsid w:val="00F23C25"/>
    <w:rsid w:val="00F6181C"/>
    <w:rsid w:val="00F62B21"/>
    <w:rsid w:val="00F656F0"/>
    <w:rsid w:val="00F92795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3F0EE1-9335-422D-BFA8-1A55BE89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2DC"/>
  </w:style>
  <w:style w:type="paragraph" w:styleId="Ttulo1">
    <w:name w:val="heading 1"/>
    <w:basedOn w:val="Normal"/>
    <w:next w:val="Normal"/>
    <w:link w:val="Ttulo1Char"/>
    <w:qFormat/>
    <w:rsid w:val="002975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975A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2975A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2975AD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2975AD"/>
    <w:pPr>
      <w:keepNext/>
      <w:outlineLvl w:val="4"/>
    </w:pPr>
    <w:rPr>
      <w:rFonts w:ascii="Arial" w:hAnsi="Arial"/>
      <w:i/>
      <w:sz w:val="28"/>
    </w:rPr>
  </w:style>
  <w:style w:type="paragraph" w:styleId="Ttulo6">
    <w:name w:val="heading 6"/>
    <w:basedOn w:val="Normal"/>
    <w:next w:val="Normal"/>
    <w:qFormat/>
    <w:rsid w:val="002975AD"/>
    <w:pPr>
      <w:keepNext/>
      <w:ind w:right="51"/>
      <w:jc w:val="right"/>
      <w:outlineLvl w:val="5"/>
    </w:pPr>
    <w:rPr>
      <w:i/>
      <w:color w:val="000080"/>
    </w:rPr>
  </w:style>
  <w:style w:type="paragraph" w:styleId="Ttulo7">
    <w:name w:val="heading 7"/>
    <w:basedOn w:val="Normal"/>
    <w:next w:val="Normal"/>
    <w:qFormat/>
    <w:rsid w:val="002975AD"/>
    <w:pPr>
      <w:keepNext/>
      <w:ind w:right="51"/>
      <w:jc w:val="center"/>
      <w:outlineLvl w:val="6"/>
    </w:pPr>
    <w:rPr>
      <w:i/>
      <w:color w:val="000080"/>
      <w:sz w:val="24"/>
    </w:rPr>
  </w:style>
  <w:style w:type="paragraph" w:styleId="Ttulo8">
    <w:name w:val="heading 8"/>
    <w:basedOn w:val="Normal"/>
    <w:next w:val="Normal"/>
    <w:qFormat/>
    <w:rsid w:val="002975AD"/>
    <w:pPr>
      <w:keepNext/>
      <w:outlineLvl w:val="7"/>
    </w:pPr>
    <w:rPr>
      <w:b/>
      <w:i/>
      <w:color w:val="000080"/>
      <w:sz w:val="36"/>
    </w:rPr>
  </w:style>
  <w:style w:type="paragraph" w:styleId="Ttulo9">
    <w:name w:val="heading 9"/>
    <w:basedOn w:val="Normal"/>
    <w:next w:val="Normal"/>
    <w:qFormat/>
    <w:rsid w:val="002975AD"/>
    <w:pPr>
      <w:keepNext/>
      <w:outlineLvl w:val="8"/>
    </w:pPr>
    <w:rPr>
      <w:b/>
      <w:i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975AD"/>
    <w:pPr>
      <w:ind w:left="426"/>
    </w:pPr>
  </w:style>
  <w:style w:type="paragraph" w:styleId="Recuodecorpodetexto2">
    <w:name w:val="Body Text Indent 2"/>
    <w:basedOn w:val="Normal"/>
    <w:rsid w:val="002975AD"/>
    <w:pPr>
      <w:ind w:left="426"/>
    </w:pPr>
    <w:rPr>
      <w:sz w:val="24"/>
    </w:rPr>
  </w:style>
  <w:style w:type="paragraph" w:styleId="Corpodetexto">
    <w:name w:val="Body Text"/>
    <w:basedOn w:val="Normal"/>
    <w:rsid w:val="002975AD"/>
    <w:pPr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2975A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975A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75AD"/>
  </w:style>
  <w:style w:type="paragraph" w:styleId="Corpodetexto2">
    <w:name w:val="Body Text 2"/>
    <w:basedOn w:val="Normal"/>
    <w:rsid w:val="002975AD"/>
    <w:pPr>
      <w:ind w:right="51"/>
      <w:jc w:val="both"/>
    </w:pPr>
    <w:rPr>
      <w:i/>
      <w:sz w:val="24"/>
    </w:rPr>
  </w:style>
  <w:style w:type="paragraph" w:styleId="Textoembloco">
    <w:name w:val="Block Text"/>
    <w:basedOn w:val="Normal"/>
    <w:rsid w:val="002975AD"/>
    <w:pPr>
      <w:ind w:left="284" w:right="51"/>
      <w:jc w:val="both"/>
    </w:pPr>
    <w:rPr>
      <w:i/>
      <w:color w:val="000080"/>
      <w:sz w:val="24"/>
    </w:rPr>
  </w:style>
  <w:style w:type="paragraph" w:styleId="Corpodetexto3">
    <w:name w:val="Body Text 3"/>
    <w:basedOn w:val="Normal"/>
    <w:link w:val="Corpodetexto3Char"/>
    <w:rsid w:val="002975AD"/>
    <w:pPr>
      <w:ind w:right="51"/>
      <w:jc w:val="both"/>
    </w:pPr>
    <w:rPr>
      <w:i/>
      <w:color w:val="000080"/>
      <w:sz w:val="24"/>
    </w:rPr>
  </w:style>
  <w:style w:type="paragraph" w:styleId="Recuodecorpodetexto3">
    <w:name w:val="Body Text Indent 3"/>
    <w:basedOn w:val="Normal"/>
    <w:rsid w:val="002975AD"/>
    <w:pPr>
      <w:tabs>
        <w:tab w:val="left" w:pos="1985"/>
        <w:tab w:val="left" w:pos="2268"/>
      </w:tabs>
      <w:ind w:left="2268" w:hanging="2268"/>
    </w:pPr>
    <w:rPr>
      <w:rFonts w:ascii="Tahoma" w:hAnsi="Tahoma"/>
      <w:sz w:val="24"/>
    </w:rPr>
  </w:style>
  <w:style w:type="paragraph" w:customStyle="1" w:styleId="GsfContedodatabela">
    <w:name w:val="Gsf Conteúdo da tabela"/>
    <w:basedOn w:val="Normal"/>
    <w:rsid w:val="002975AD"/>
    <w:pPr>
      <w:spacing w:before="120" w:after="120"/>
    </w:pPr>
  </w:style>
  <w:style w:type="paragraph" w:styleId="Sumrio1">
    <w:name w:val="toc 1"/>
    <w:basedOn w:val="Normal"/>
    <w:next w:val="Normal"/>
    <w:autoRedefine/>
    <w:semiHidden/>
    <w:rsid w:val="002975AD"/>
    <w:pPr>
      <w:tabs>
        <w:tab w:val="left" w:pos="851"/>
        <w:tab w:val="right" w:leader="dot" w:pos="8495"/>
      </w:tabs>
      <w:spacing w:before="120" w:after="120"/>
    </w:pPr>
    <w:rPr>
      <w:rFonts w:ascii="Tahoma" w:hAnsi="Tahoma"/>
      <w:b/>
      <w:caps/>
      <w:noProof/>
      <w:sz w:val="16"/>
    </w:rPr>
  </w:style>
  <w:style w:type="paragraph" w:styleId="Sumrio2">
    <w:name w:val="toc 2"/>
    <w:basedOn w:val="Normal"/>
    <w:next w:val="Normal"/>
    <w:autoRedefine/>
    <w:semiHidden/>
    <w:rsid w:val="002975AD"/>
    <w:pPr>
      <w:tabs>
        <w:tab w:val="left" w:pos="800"/>
        <w:tab w:val="right" w:leader="dot" w:pos="8495"/>
      </w:tabs>
      <w:spacing w:before="120"/>
      <w:ind w:left="198"/>
    </w:pPr>
    <w:rPr>
      <w:rFonts w:ascii="Tahoma" w:hAnsi="Tahoma"/>
      <w:smallCaps/>
      <w:noProof/>
    </w:rPr>
  </w:style>
  <w:style w:type="paragraph" w:styleId="Sumrio3">
    <w:name w:val="toc 3"/>
    <w:basedOn w:val="Normal"/>
    <w:next w:val="Normal"/>
    <w:autoRedefine/>
    <w:semiHidden/>
    <w:rsid w:val="002975AD"/>
    <w:pPr>
      <w:ind w:left="400"/>
    </w:pPr>
    <w:rPr>
      <w:i/>
    </w:rPr>
  </w:style>
  <w:style w:type="paragraph" w:styleId="Sumrio4">
    <w:name w:val="toc 4"/>
    <w:basedOn w:val="Normal"/>
    <w:next w:val="Normal"/>
    <w:autoRedefine/>
    <w:semiHidden/>
    <w:rsid w:val="002975AD"/>
    <w:pPr>
      <w:ind w:left="60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2975AD"/>
    <w:pPr>
      <w:ind w:left="80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2975AD"/>
    <w:pPr>
      <w:ind w:left="10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2975AD"/>
    <w:pPr>
      <w:ind w:left="120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2975AD"/>
    <w:pPr>
      <w:ind w:left="140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2975AD"/>
    <w:pPr>
      <w:ind w:left="1600"/>
    </w:pPr>
    <w:rPr>
      <w:sz w:val="18"/>
    </w:rPr>
  </w:style>
  <w:style w:type="paragraph" w:styleId="Ttulo">
    <w:name w:val="Title"/>
    <w:basedOn w:val="Normal"/>
    <w:qFormat/>
    <w:rsid w:val="002975AD"/>
    <w:pPr>
      <w:spacing w:line="480" w:lineRule="auto"/>
      <w:jc w:val="center"/>
    </w:pPr>
    <w:rPr>
      <w:rFonts w:ascii="Stop" w:hAnsi="Stop"/>
      <w:sz w:val="60"/>
    </w:rPr>
  </w:style>
  <w:style w:type="paragraph" w:styleId="Textodenotadefim">
    <w:name w:val="endnote text"/>
    <w:basedOn w:val="Normal"/>
    <w:link w:val="TextodenotadefimChar"/>
    <w:semiHidden/>
    <w:rsid w:val="002975AD"/>
    <w:rPr>
      <w:lang w:val="pt-PT"/>
    </w:rPr>
  </w:style>
  <w:style w:type="paragraph" w:styleId="Legenda">
    <w:name w:val="caption"/>
    <w:basedOn w:val="Normal"/>
    <w:next w:val="Normal"/>
    <w:qFormat/>
    <w:rsid w:val="002975AD"/>
    <w:pPr>
      <w:jc w:val="both"/>
    </w:pPr>
    <w:rPr>
      <w:rFonts w:ascii="Tahoma" w:hAnsi="Tahoma"/>
      <w:b/>
    </w:rPr>
  </w:style>
  <w:style w:type="paragraph" w:styleId="Textodebalo">
    <w:name w:val="Balloon Text"/>
    <w:basedOn w:val="Normal"/>
    <w:semiHidden/>
    <w:rsid w:val="00103B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18BE"/>
    <w:pPr>
      <w:ind w:left="720"/>
      <w:contextualSpacing/>
    </w:pPr>
  </w:style>
  <w:style w:type="character" w:customStyle="1" w:styleId="Ttulo1Char">
    <w:name w:val="Título 1 Char"/>
    <w:link w:val="Ttulo1"/>
    <w:rsid w:val="003F3437"/>
    <w:rPr>
      <w:rFonts w:ascii="Arial" w:hAnsi="Arial"/>
      <w:b/>
      <w:kern w:val="28"/>
      <w:sz w:val="28"/>
    </w:rPr>
  </w:style>
  <w:style w:type="paragraph" w:customStyle="1" w:styleId="CM4">
    <w:name w:val="CM4"/>
    <w:basedOn w:val="Normal"/>
    <w:next w:val="Normal"/>
    <w:uiPriority w:val="99"/>
    <w:rsid w:val="001B6F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1B6F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A62FE"/>
    <w:rPr>
      <w:lang w:val="pt-PT"/>
    </w:rPr>
  </w:style>
  <w:style w:type="paragraph" w:styleId="NormalWeb">
    <w:name w:val="Normal (Web)"/>
    <w:basedOn w:val="Normal"/>
    <w:uiPriority w:val="99"/>
    <w:unhideWhenUsed/>
    <w:rsid w:val="008D387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F6580"/>
  </w:style>
  <w:style w:type="character" w:customStyle="1" w:styleId="CabealhoChar">
    <w:name w:val="Cabeçalho Char"/>
    <w:basedOn w:val="Fontepargpadro"/>
    <w:link w:val="Cabealho"/>
    <w:uiPriority w:val="99"/>
    <w:rsid w:val="009F6C54"/>
  </w:style>
  <w:style w:type="character" w:customStyle="1" w:styleId="Corpodetexto3Char">
    <w:name w:val="Corpo de texto 3 Char"/>
    <w:basedOn w:val="Fontepargpadro"/>
    <w:link w:val="Corpodetexto3"/>
    <w:rsid w:val="009F6C54"/>
    <w:rPr>
      <w:i/>
      <w:color w:val="000080"/>
      <w:sz w:val="24"/>
    </w:rPr>
  </w:style>
  <w:style w:type="paragraph" w:customStyle="1" w:styleId="Corpodetexto21">
    <w:name w:val="Corpo de texto 21"/>
    <w:basedOn w:val="Normal"/>
    <w:rsid w:val="009F6C54"/>
    <w:pPr>
      <w:jc w:val="both"/>
    </w:pPr>
    <w:rPr>
      <w:rFonts w:ascii="Arial" w:hAnsi="Arial"/>
      <w:sz w:val="22"/>
      <w:lang w:val="en-GB"/>
    </w:rPr>
  </w:style>
  <w:style w:type="character" w:customStyle="1" w:styleId="RodapChar">
    <w:name w:val="Rodapé Char"/>
    <w:link w:val="Rodap"/>
    <w:uiPriority w:val="99"/>
    <w:rsid w:val="00DA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Risoterm%20Gleydso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49D2-5A20-49FF-A501-DB40ABA3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Risoterm Gleydson</Template>
  <TotalTime>247</TotalTime>
  <Pages>1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Dv</vt:lpstr>
    </vt:vector>
  </TitlesOfParts>
  <Company>Hewlett-Packard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</dc:title>
  <dc:creator>RENTEC_001</dc:creator>
  <cp:lastModifiedBy>Paranapanema</cp:lastModifiedBy>
  <cp:revision>4</cp:revision>
  <cp:lastPrinted>2021-05-14T14:51:00Z</cp:lastPrinted>
  <dcterms:created xsi:type="dcterms:W3CDTF">2021-05-14T14:51:00Z</dcterms:created>
  <dcterms:modified xsi:type="dcterms:W3CDTF">2021-05-14T18:58:00Z</dcterms:modified>
</cp:coreProperties>
</file>