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AD48" w14:textId="2D1DDA96" w:rsidR="00AD1061" w:rsidRPr="00C902B4" w:rsidRDefault="00AD1061" w:rsidP="00AD1061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          </w:t>
      </w:r>
      <w:r w:rsidRPr="00C902B4">
        <w:rPr>
          <w:rFonts w:ascii="Calibri" w:hAnsi="Calibri" w:cs="Calibri"/>
          <w:sz w:val="22"/>
          <w:szCs w:val="22"/>
        </w:rPr>
        <w:t>Lauro de Freitas (</w:t>
      </w:r>
      <w:r w:rsidR="0011719F" w:rsidRPr="00C902B4">
        <w:rPr>
          <w:rFonts w:ascii="Calibri" w:hAnsi="Calibri" w:cs="Calibri"/>
          <w:sz w:val="22"/>
          <w:szCs w:val="22"/>
        </w:rPr>
        <w:t>BA</w:t>
      </w:r>
      <w:r w:rsidRPr="00C902B4">
        <w:rPr>
          <w:rFonts w:ascii="Calibri" w:hAnsi="Calibri" w:cs="Calibri"/>
          <w:sz w:val="22"/>
          <w:szCs w:val="22"/>
        </w:rPr>
        <w:t xml:space="preserve">), </w:t>
      </w:r>
      <w:r w:rsidR="00EA1565">
        <w:rPr>
          <w:rFonts w:ascii="Calibri" w:hAnsi="Calibri" w:cs="Calibri"/>
          <w:sz w:val="22"/>
          <w:szCs w:val="22"/>
        </w:rPr>
        <w:t>0</w:t>
      </w:r>
      <w:r w:rsidR="0047102B">
        <w:rPr>
          <w:rFonts w:ascii="Calibri" w:hAnsi="Calibri" w:cs="Calibri"/>
          <w:sz w:val="22"/>
          <w:szCs w:val="22"/>
        </w:rPr>
        <w:t>7</w:t>
      </w:r>
      <w:r w:rsidR="0011719F" w:rsidRPr="00C902B4">
        <w:rPr>
          <w:rFonts w:ascii="Calibri" w:hAnsi="Calibri" w:cs="Calibri"/>
          <w:sz w:val="22"/>
          <w:szCs w:val="22"/>
        </w:rPr>
        <w:t xml:space="preserve"> </w:t>
      </w:r>
      <w:r w:rsidRPr="00C902B4">
        <w:rPr>
          <w:rFonts w:ascii="Calibri" w:hAnsi="Calibri" w:cs="Calibri"/>
          <w:sz w:val="22"/>
          <w:szCs w:val="22"/>
        </w:rPr>
        <w:t>de</w:t>
      </w:r>
      <w:r w:rsidR="002D3A5A">
        <w:rPr>
          <w:rFonts w:ascii="Calibri" w:hAnsi="Calibri" w:cs="Calibri"/>
          <w:sz w:val="22"/>
          <w:szCs w:val="22"/>
        </w:rPr>
        <w:t xml:space="preserve"> </w:t>
      </w:r>
      <w:r w:rsidR="00EA1565">
        <w:rPr>
          <w:rFonts w:ascii="Calibri" w:hAnsi="Calibri" w:cs="Calibri"/>
          <w:sz w:val="22"/>
          <w:szCs w:val="22"/>
        </w:rPr>
        <w:t>Novembro</w:t>
      </w:r>
      <w:r w:rsidR="000F6580">
        <w:rPr>
          <w:rFonts w:ascii="Calibri" w:hAnsi="Calibri" w:cs="Calibri"/>
          <w:sz w:val="22"/>
          <w:szCs w:val="22"/>
        </w:rPr>
        <w:t xml:space="preserve"> </w:t>
      </w:r>
      <w:r w:rsidR="00136A39">
        <w:rPr>
          <w:rFonts w:ascii="Calibri" w:hAnsi="Calibri" w:cs="Calibri"/>
          <w:sz w:val="22"/>
          <w:szCs w:val="22"/>
        </w:rPr>
        <w:t>de 202</w:t>
      </w:r>
      <w:r w:rsidR="00EA1565">
        <w:rPr>
          <w:rFonts w:ascii="Calibri" w:hAnsi="Calibri" w:cs="Calibri"/>
          <w:sz w:val="22"/>
          <w:szCs w:val="22"/>
        </w:rPr>
        <w:t>1</w:t>
      </w:r>
      <w:r w:rsidRPr="00C902B4">
        <w:rPr>
          <w:rFonts w:ascii="Calibri" w:hAnsi="Calibri" w:cs="Calibri"/>
          <w:sz w:val="22"/>
          <w:szCs w:val="22"/>
        </w:rPr>
        <w:t>.</w:t>
      </w:r>
    </w:p>
    <w:p w14:paraId="217B6A91" w14:textId="77777777"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C902B4">
        <w:rPr>
          <w:rFonts w:ascii="Calibri" w:hAnsi="Calibri" w:cs="Calibri"/>
          <w:sz w:val="22"/>
          <w:szCs w:val="22"/>
          <w:lang w:val="pt-BR"/>
        </w:rPr>
        <w:t>À</w:t>
      </w:r>
    </w:p>
    <w:p w14:paraId="16B3F420" w14:textId="77777777"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10"/>
          <w:szCs w:val="22"/>
          <w:lang w:val="pt-BR"/>
        </w:rPr>
      </w:pPr>
    </w:p>
    <w:p w14:paraId="10A932FD" w14:textId="77777777"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28"/>
          <w:szCs w:val="22"/>
        </w:rPr>
      </w:pPr>
      <w:r w:rsidRPr="00C902B4">
        <w:rPr>
          <w:rFonts w:ascii="Calibri" w:hAnsi="Calibri" w:cs="Calibri"/>
          <w:b/>
          <w:sz w:val="28"/>
          <w:szCs w:val="22"/>
        </w:rPr>
        <w:t>PARANAPANEMA S/A</w:t>
      </w:r>
    </w:p>
    <w:p w14:paraId="4615D2B3" w14:textId="77777777"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10"/>
          <w:szCs w:val="22"/>
        </w:rPr>
      </w:pPr>
    </w:p>
    <w:p w14:paraId="4E40FF1C" w14:textId="77777777"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Via do Cobre, n.° 3.700</w:t>
      </w:r>
    </w:p>
    <w:p w14:paraId="2E87A619" w14:textId="77777777"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Área Industrial Oeste</w:t>
      </w:r>
    </w:p>
    <w:p w14:paraId="24FBC727" w14:textId="77777777"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Pólo Petroquímico de Camaçari</w:t>
      </w:r>
    </w:p>
    <w:p w14:paraId="6A13F43D" w14:textId="77777777"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Dias D’Ávila - Bahia</w:t>
      </w:r>
    </w:p>
    <w:p w14:paraId="1A8DB688" w14:textId="77777777"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CEP: 42.850-000.</w:t>
      </w:r>
    </w:p>
    <w:p w14:paraId="49A0483C" w14:textId="77777777"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u w:val="single"/>
        </w:rPr>
      </w:pPr>
    </w:p>
    <w:p w14:paraId="250014EB" w14:textId="77777777" w:rsidR="00AD1061" w:rsidRPr="00B21263" w:rsidRDefault="00C902B4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21263">
        <w:rPr>
          <w:rFonts w:ascii="Calibri" w:hAnsi="Calibri" w:cs="Calibri"/>
          <w:sz w:val="22"/>
          <w:szCs w:val="22"/>
          <w:u w:val="single"/>
        </w:rPr>
        <w:t xml:space="preserve">At.: Sr. </w:t>
      </w:r>
      <w:r w:rsidR="00FD348E" w:rsidRPr="00FD348E">
        <w:rPr>
          <w:rFonts w:ascii="Calibri" w:hAnsi="Calibri" w:cs="Calibri"/>
          <w:sz w:val="22"/>
          <w:szCs w:val="22"/>
          <w:u w:val="single"/>
        </w:rPr>
        <w:t>Marcones de Souza Figueiredo</w:t>
      </w:r>
    </w:p>
    <w:p w14:paraId="0F2F3D29" w14:textId="77777777" w:rsidR="00AD1061" w:rsidRPr="003C18D6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21263">
        <w:rPr>
          <w:rFonts w:ascii="Calibri" w:hAnsi="Calibri" w:cs="Calibri"/>
          <w:sz w:val="22"/>
          <w:szCs w:val="22"/>
          <w:u w:val="single"/>
        </w:rPr>
        <w:t xml:space="preserve">Ref.: </w:t>
      </w:r>
      <w:r w:rsidR="00FD348E">
        <w:rPr>
          <w:rFonts w:ascii="Calibri" w:hAnsi="Calibri" w:cs="Calibri"/>
          <w:sz w:val="22"/>
          <w:szCs w:val="22"/>
          <w:u w:val="single"/>
        </w:rPr>
        <w:t>Serviço de Isolamento Térmico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24A13CE" w14:textId="77777777"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</w:p>
    <w:p w14:paraId="0EE68B5F" w14:textId="77777777"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>Prezado (s) Senhor (es):</w:t>
      </w:r>
    </w:p>
    <w:p w14:paraId="3D7D8491" w14:textId="77777777" w:rsidR="00AD1061" w:rsidRPr="003C18D6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14:paraId="13538C57" w14:textId="1D09C6F9" w:rsidR="00AD1061" w:rsidRPr="003C18D6" w:rsidRDefault="00AD1061" w:rsidP="00AD1061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681C37">
        <w:rPr>
          <w:rFonts w:ascii="Calibri" w:hAnsi="Calibri" w:cs="Calibri"/>
          <w:sz w:val="22"/>
          <w:szCs w:val="22"/>
        </w:rPr>
        <w:t>Conforme solicitação</w:t>
      </w:r>
      <w:r w:rsidR="0011719F" w:rsidRPr="00681C37">
        <w:rPr>
          <w:rFonts w:ascii="Calibri" w:hAnsi="Calibri" w:cs="Calibri"/>
          <w:sz w:val="22"/>
          <w:szCs w:val="22"/>
        </w:rPr>
        <w:t>,</w:t>
      </w:r>
      <w:r w:rsidRPr="00681C37">
        <w:rPr>
          <w:rFonts w:ascii="Calibri" w:hAnsi="Calibri" w:cs="Calibri"/>
          <w:sz w:val="22"/>
          <w:szCs w:val="22"/>
        </w:rPr>
        <w:t xml:space="preserve"> estamos encaminhando-lhe nossa proposta </w:t>
      </w:r>
      <w:r w:rsidRPr="00681C37">
        <w:rPr>
          <w:rFonts w:ascii="Calibri" w:hAnsi="Calibri" w:cs="Calibri"/>
          <w:b/>
          <w:sz w:val="22"/>
          <w:szCs w:val="22"/>
        </w:rPr>
        <w:t>PC-</w:t>
      </w:r>
      <w:r w:rsidR="001A41C6">
        <w:rPr>
          <w:rFonts w:ascii="Calibri" w:hAnsi="Calibri" w:cs="Calibri"/>
          <w:b/>
          <w:sz w:val="22"/>
          <w:szCs w:val="22"/>
        </w:rPr>
        <w:t>1060</w:t>
      </w:r>
      <w:r w:rsidR="009B0695" w:rsidRPr="00681C37">
        <w:rPr>
          <w:rFonts w:ascii="Calibri" w:hAnsi="Calibri" w:cs="Calibri"/>
          <w:b/>
          <w:sz w:val="22"/>
          <w:szCs w:val="22"/>
        </w:rPr>
        <w:t>-L</w:t>
      </w:r>
      <w:r w:rsidR="00136A39">
        <w:rPr>
          <w:rFonts w:ascii="Calibri" w:hAnsi="Calibri" w:cs="Calibri"/>
          <w:b/>
          <w:sz w:val="22"/>
          <w:szCs w:val="22"/>
        </w:rPr>
        <w:t>/2</w:t>
      </w:r>
      <w:r w:rsidR="00EA1565">
        <w:rPr>
          <w:rFonts w:ascii="Calibri" w:hAnsi="Calibri" w:cs="Calibri"/>
          <w:b/>
          <w:sz w:val="22"/>
          <w:szCs w:val="22"/>
        </w:rPr>
        <w:t xml:space="preserve">1 </w:t>
      </w:r>
      <w:r w:rsidR="0011719F">
        <w:rPr>
          <w:rFonts w:ascii="Calibri" w:hAnsi="Calibri" w:cs="Calibri"/>
          <w:sz w:val="22"/>
          <w:szCs w:val="22"/>
        </w:rPr>
        <w:t>p</w:t>
      </w:r>
      <w:r w:rsidR="0011719F" w:rsidRPr="003C18D6">
        <w:rPr>
          <w:rFonts w:ascii="Calibri" w:hAnsi="Calibri" w:cs="Calibri"/>
          <w:sz w:val="22"/>
          <w:szCs w:val="22"/>
        </w:rPr>
        <w:t>ara</w:t>
      </w:r>
      <w:r w:rsidRPr="003C18D6">
        <w:rPr>
          <w:rFonts w:ascii="Calibri" w:hAnsi="Calibri" w:cs="Calibri"/>
          <w:sz w:val="22"/>
          <w:szCs w:val="22"/>
        </w:rPr>
        <w:t xml:space="preserve"> prestação dos serviços, de acordo com o seguinte:</w:t>
      </w:r>
    </w:p>
    <w:p w14:paraId="073B9B08" w14:textId="77777777"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OBJETIVO</w:t>
      </w:r>
    </w:p>
    <w:p w14:paraId="14B748F1" w14:textId="5C8E985B" w:rsidR="00AD1061" w:rsidRPr="003C18D6" w:rsidRDefault="00AD1061" w:rsidP="00AD1061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A presente proposta tem por objetivo a execução dos </w:t>
      </w:r>
      <w:r w:rsidRPr="00006B1B">
        <w:rPr>
          <w:rFonts w:ascii="Calibri" w:hAnsi="Calibri" w:cs="Calibri"/>
          <w:sz w:val="22"/>
          <w:szCs w:val="22"/>
        </w:rPr>
        <w:t>serviços de</w:t>
      </w:r>
      <w:r w:rsidRPr="003C18D6">
        <w:rPr>
          <w:rFonts w:ascii="Calibri" w:hAnsi="Calibri" w:cs="Calibri"/>
          <w:sz w:val="22"/>
          <w:szCs w:val="22"/>
        </w:rPr>
        <w:t xml:space="preserve"> construção civil </w:t>
      </w:r>
      <w:r w:rsidR="006F553F">
        <w:rPr>
          <w:rFonts w:ascii="Calibri" w:hAnsi="Calibri" w:cs="Calibri"/>
          <w:sz w:val="22"/>
          <w:szCs w:val="22"/>
        </w:rPr>
        <w:t xml:space="preserve">para </w:t>
      </w:r>
      <w:r w:rsidR="00E026F3">
        <w:rPr>
          <w:rFonts w:ascii="Calibri" w:hAnsi="Calibri" w:cs="Calibri"/>
          <w:sz w:val="22"/>
          <w:szCs w:val="22"/>
        </w:rPr>
        <w:t>serviço</w:t>
      </w:r>
      <w:r w:rsidR="006F553F">
        <w:rPr>
          <w:rFonts w:ascii="Calibri" w:hAnsi="Calibri" w:cs="Calibri"/>
          <w:sz w:val="22"/>
          <w:szCs w:val="22"/>
        </w:rPr>
        <w:t xml:space="preserve"> </w:t>
      </w:r>
      <w:r w:rsidR="002707A3" w:rsidRPr="002707A3">
        <w:rPr>
          <w:rFonts w:ascii="Calibri" w:hAnsi="Calibri" w:cs="Calibri"/>
          <w:sz w:val="22"/>
          <w:szCs w:val="22"/>
        </w:rPr>
        <w:t>de remoção e instalação de isolamento térmico, telhas e funilaria na calde</w:t>
      </w:r>
      <w:r w:rsidR="002707A3">
        <w:rPr>
          <w:rFonts w:ascii="Calibri" w:hAnsi="Calibri" w:cs="Calibri"/>
          <w:sz w:val="22"/>
          <w:szCs w:val="22"/>
        </w:rPr>
        <w:t>i</w:t>
      </w:r>
      <w:r w:rsidR="002707A3" w:rsidRPr="002707A3">
        <w:rPr>
          <w:rFonts w:ascii="Calibri" w:hAnsi="Calibri" w:cs="Calibri"/>
          <w:sz w:val="22"/>
          <w:szCs w:val="22"/>
        </w:rPr>
        <w:t>ra de recuperação de calor C 524-01</w:t>
      </w:r>
      <w:r w:rsidR="002707A3">
        <w:rPr>
          <w:rFonts w:ascii="Calibri" w:hAnsi="Calibri" w:cs="Calibri"/>
          <w:sz w:val="22"/>
          <w:szCs w:val="22"/>
        </w:rPr>
        <w:t xml:space="preserve"> </w:t>
      </w:r>
      <w:r w:rsidRPr="00E026F3">
        <w:rPr>
          <w:rFonts w:ascii="Calibri" w:hAnsi="Calibri" w:cs="Calibri"/>
          <w:sz w:val="22"/>
          <w:szCs w:val="22"/>
        </w:rPr>
        <w:t>no</w:t>
      </w:r>
      <w:r w:rsidRPr="003C18D6">
        <w:rPr>
          <w:rFonts w:ascii="Calibri" w:hAnsi="Calibri" w:cs="Calibri"/>
          <w:sz w:val="22"/>
          <w:szCs w:val="22"/>
        </w:rPr>
        <w:t xml:space="preserve"> âmbito da Paranapanema, localizada em Dias D’Ávila, Bahia. </w:t>
      </w:r>
    </w:p>
    <w:p w14:paraId="40DA7463" w14:textId="77777777" w:rsidR="002707A3" w:rsidRDefault="002707A3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ESCOPO</w:t>
      </w:r>
    </w:p>
    <w:p w14:paraId="34F37E4F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bookmarkStart w:id="0" w:name="_Toc534381117"/>
      <w:bookmarkStart w:id="1" w:name="_Toc78812237"/>
      <w:bookmarkStart w:id="2" w:name="_Toc79673054"/>
      <w:r w:rsidRPr="002707A3">
        <w:rPr>
          <w:rFonts w:ascii="Calibri" w:hAnsi="Calibri" w:cs="Calibri"/>
          <w:sz w:val="22"/>
          <w:szCs w:val="22"/>
        </w:rPr>
        <w:t>Elaboração/Evidencias de documentação ( NR´S, PEC,ART e PT );</w:t>
      </w:r>
      <w:bookmarkStart w:id="3" w:name="_Toc534381118"/>
      <w:bookmarkStart w:id="4" w:name="_Toc78812238"/>
      <w:bookmarkStart w:id="5" w:name="_Toc79673055"/>
      <w:bookmarkEnd w:id="0"/>
      <w:bookmarkEnd w:id="1"/>
      <w:bookmarkEnd w:id="2"/>
    </w:p>
    <w:p w14:paraId="2A82C05E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Remoção e instalação de 50 m² de isolamento térmico distribuídos no corpo da caldeira</w:t>
      </w:r>
      <w:bookmarkStart w:id="6" w:name="_Toc78812239"/>
      <w:bookmarkStart w:id="7" w:name="_Toc79673056"/>
      <w:bookmarkEnd w:id="3"/>
      <w:bookmarkEnd w:id="4"/>
      <w:bookmarkEnd w:id="5"/>
      <w:r>
        <w:rPr>
          <w:rFonts w:ascii="Calibri" w:hAnsi="Calibri" w:cs="Calibri"/>
          <w:sz w:val="22"/>
          <w:szCs w:val="22"/>
        </w:rPr>
        <w:t>;</w:t>
      </w:r>
    </w:p>
    <w:p w14:paraId="53A54206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Isolamento térmico do Banco V (telha)– 35,00m²</w:t>
      </w:r>
      <w:bookmarkStart w:id="8" w:name="_Toc78812240"/>
      <w:bookmarkStart w:id="9" w:name="_Toc79673057"/>
      <w:bookmarkEnd w:id="6"/>
      <w:bookmarkEnd w:id="7"/>
      <w:r>
        <w:rPr>
          <w:rFonts w:ascii="Calibri" w:hAnsi="Calibri" w:cs="Calibri"/>
          <w:sz w:val="22"/>
          <w:szCs w:val="22"/>
        </w:rPr>
        <w:t>;</w:t>
      </w:r>
    </w:p>
    <w:p w14:paraId="68261C38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Região do Baffler inteira (funilaria)-</w:t>
      </w:r>
      <w:bookmarkEnd w:id="8"/>
      <w:r w:rsidRPr="002707A3">
        <w:rPr>
          <w:rFonts w:ascii="Calibri" w:hAnsi="Calibri" w:cs="Calibri"/>
          <w:sz w:val="22"/>
          <w:szCs w:val="22"/>
        </w:rPr>
        <w:t xml:space="preserve"> 19,00m²</w:t>
      </w:r>
      <w:bookmarkStart w:id="10" w:name="_Toc78812241"/>
      <w:bookmarkStart w:id="11" w:name="_Toc79673058"/>
      <w:bookmarkEnd w:id="9"/>
      <w:r>
        <w:rPr>
          <w:rFonts w:ascii="Calibri" w:hAnsi="Calibri" w:cs="Calibri"/>
          <w:sz w:val="22"/>
          <w:szCs w:val="22"/>
        </w:rPr>
        <w:t>;</w:t>
      </w:r>
    </w:p>
    <w:p w14:paraId="19BD95C2" w14:textId="7F398E03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Painel de sulfatação lado norte (telha e funilaria)1,0x3,5 = 3,5m²</w:t>
      </w:r>
      <w:bookmarkStart w:id="12" w:name="_Toc78812242"/>
      <w:bookmarkStart w:id="13" w:name="_Toc79673059"/>
      <w:bookmarkEnd w:id="10"/>
      <w:bookmarkEnd w:id="11"/>
      <w:r>
        <w:rPr>
          <w:rFonts w:ascii="Calibri" w:hAnsi="Calibri" w:cs="Calibri"/>
          <w:sz w:val="22"/>
          <w:szCs w:val="22"/>
        </w:rPr>
        <w:t>;</w:t>
      </w:r>
    </w:p>
    <w:p w14:paraId="2559C078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Painel convecção lado sul (telha e funilaria) 2,5x8,5= 21,25m²</w:t>
      </w:r>
      <w:bookmarkStart w:id="14" w:name="_Toc78812243"/>
      <w:bookmarkStart w:id="15" w:name="_Toc79673060"/>
      <w:bookmarkEnd w:id="12"/>
      <w:bookmarkEnd w:id="13"/>
      <w:r>
        <w:rPr>
          <w:rFonts w:ascii="Calibri" w:hAnsi="Calibri" w:cs="Calibri"/>
          <w:sz w:val="22"/>
          <w:szCs w:val="22"/>
        </w:rPr>
        <w:t>;</w:t>
      </w:r>
    </w:p>
    <w:p w14:paraId="2BD299F7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Bancos I,II,III,IV</w:t>
      </w:r>
      <w:bookmarkEnd w:id="14"/>
      <w:r w:rsidRPr="002707A3">
        <w:rPr>
          <w:rFonts w:ascii="Calibri" w:hAnsi="Calibri" w:cs="Calibri"/>
          <w:sz w:val="22"/>
          <w:szCs w:val="22"/>
        </w:rPr>
        <w:t xml:space="preserve"> – 40,00m²</w:t>
      </w:r>
      <w:bookmarkStart w:id="16" w:name="_Toc78812244"/>
      <w:bookmarkStart w:id="17" w:name="_Toc79673061"/>
      <w:bookmarkEnd w:id="15"/>
      <w:r>
        <w:rPr>
          <w:rFonts w:ascii="Calibri" w:hAnsi="Calibri" w:cs="Calibri"/>
          <w:sz w:val="22"/>
          <w:szCs w:val="22"/>
        </w:rPr>
        <w:t>;</w:t>
      </w:r>
    </w:p>
    <w:p w14:paraId="7D87888C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BV’s convecção lado norte (Telha e funilaria) 6,0x1 = 6m²</w:t>
      </w:r>
      <w:bookmarkStart w:id="18" w:name="_Toc78812245"/>
      <w:bookmarkStart w:id="19" w:name="_Toc79673062"/>
      <w:bookmarkEnd w:id="16"/>
      <w:bookmarkEnd w:id="17"/>
      <w:r>
        <w:rPr>
          <w:rFonts w:ascii="Calibri" w:hAnsi="Calibri" w:cs="Calibri"/>
          <w:sz w:val="22"/>
          <w:szCs w:val="22"/>
        </w:rPr>
        <w:t>;</w:t>
      </w:r>
    </w:p>
    <w:p w14:paraId="1DD8AEF8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Painel sul da radiação (telha) 3,5x5,0 = 17,5m²</w:t>
      </w:r>
      <w:bookmarkStart w:id="20" w:name="_Toc78812246"/>
      <w:bookmarkStart w:id="21" w:name="_Toc79673063"/>
      <w:bookmarkEnd w:id="18"/>
      <w:bookmarkEnd w:id="19"/>
      <w:r>
        <w:rPr>
          <w:rFonts w:ascii="Calibri" w:hAnsi="Calibri" w:cs="Calibri"/>
          <w:sz w:val="22"/>
          <w:szCs w:val="22"/>
        </w:rPr>
        <w:t>;</w:t>
      </w:r>
    </w:p>
    <w:p w14:paraId="4CAFD06E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Painel sul superior (Telha)  3,0x7,0 = 21m²</w:t>
      </w:r>
      <w:bookmarkStart w:id="22" w:name="_Toc78812247"/>
      <w:bookmarkStart w:id="23" w:name="_Toc79673064"/>
      <w:bookmarkEnd w:id="20"/>
      <w:bookmarkEnd w:id="21"/>
      <w:r>
        <w:rPr>
          <w:rFonts w:ascii="Calibri" w:hAnsi="Calibri" w:cs="Calibri"/>
          <w:sz w:val="22"/>
          <w:szCs w:val="22"/>
        </w:rPr>
        <w:t>;</w:t>
      </w:r>
    </w:p>
    <w:p w14:paraId="25AE2AFD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Soldar as ancoragem</w:t>
      </w:r>
      <w:bookmarkEnd w:id="22"/>
      <w:bookmarkEnd w:id="23"/>
      <w:r w:rsidRPr="002707A3">
        <w:rPr>
          <w:rFonts w:ascii="Calibri" w:hAnsi="Calibri" w:cs="Calibri"/>
          <w:sz w:val="22"/>
          <w:szCs w:val="22"/>
        </w:rPr>
        <w:t xml:space="preserve"> </w:t>
      </w:r>
      <w:bookmarkStart w:id="24" w:name="_Toc79673065"/>
      <w:r>
        <w:rPr>
          <w:rFonts w:ascii="Calibri" w:hAnsi="Calibri" w:cs="Calibri"/>
          <w:sz w:val="22"/>
          <w:szCs w:val="22"/>
        </w:rPr>
        <w:t>;</w:t>
      </w:r>
    </w:p>
    <w:p w14:paraId="5C56CAA1" w14:textId="77777777" w:rsid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Disponibilizar dois isoladores em regime HH;</w:t>
      </w:r>
      <w:bookmarkEnd w:id="24"/>
      <w:r w:rsidRPr="002707A3">
        <w:rPr>
          <w:rFonts w:ascii="Calibri" w:hAnsi="Calibri" w:cs="Calibri"/>
          <w:sz w:val="22"/>
          <w:szCs w:val="22"/>
        </w:rPr>
        <w:t xml:space="preserve"> </w:t>
      </w:r>
      <w:bookmarkStart w:id="25" w:name="_Toc78812248"/>
      <w:bookmarkStart w:id="26" w:name="_Toc79673066"/>
    </w:p>
    <w:p w14:paraId="263789F6" w14:textId="00FBF0F0" w:rsidR="002707A3" w:rsidRPr="002707A3" w:rsidRDefault="002707A3" w:rsidP="002707A3">
      <w:pPr>
        <w:pStyle w:val="PargrafodaLista"/>
        <w:numPr>
          <w:ilvl w:val="0"/>
          <w:numId w:val="19"/>
        </w:numPr>
        <w:spacing w:before="240" w:after="60"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2707A3">
        <w:rPr>
          <w:rFonts w:ascii="Calibri" w:hAnsi="Calibri" w:cs="Calibri"/>
          <w:sz w:val="22"/>
          <w:szCs w:val="22"/>
        </w:rPr>
        <w:t>Necessário disponibilidade de mão de obra sobre o regime de trabalho 11 / 11h.</w:t>
      </w:r>
      <w:bookmarkEnd w:id="25"/>
      <w:bookmarkEnd w:id="26"/>
    </w:p>
    <w:p w14:paraId="3BB46A26" w14:textId="307CB7E4" w:rsidR="002707A3" w:rsidRDefault="002707A3" w:rsidP="002707A3">
      <w:pPr>
        <w:pStyle w:val="PargrafodaLista"/>
        <w:spacing w:before="240" w:after="60"/>
        <w:ind w:left="0"/>
        <w:jc w:val="both"/>
        <w:outlineLvl w:val="0"/>
        <w:rPr>
          <w:rFonts w:cs="Arial"/>
          <w:b/>
          <w:iCs/>
        </w:rPr>
      </w:pPr>
    </w:p>
    <w:p w14:paraId="3BA7819E" w14:textId="2424686F" w:rsidR="002707A3" w:rsidRDefault="002707A3" w:rsidP="002707A3">
      <w:pPr>
        <w:pStyle w:val="PargrafodaLista"/>
        <w:spacing w:before="240" w:after="60"/>
        <w:ind w:left="0"/>
        <w:jc w:val="both"/>
        <w:outlineLvl w:val="0"/>
        <w:rPr>
          <w:rFonts w:cs="Arial"/>
          <w:b/>
          <w:iCs/>
        </w:rPr>
      </w:pPr>
    </w:p>
    <w:p w14:paraId="23C74297" w14:textId="2E5273A6" w:rsidR="002707A3" w:rsidRDefault="002707A3" w:rsidP="002707A3">
      <w:pPr>
        <w:pStyle w:val="PargrafodaLista"/>
        <w:spacing w:before="240" w:after="60"/>
        <w:ind w:left="0"/>
        <w:jc w:val="both"/>
        <w:outlineLvl w:val="0"/>
        <w:rPr>
          <w:rFonts w:cs="Arial"/>
          <w:b/>
          <w:iCs/>
        </w:rPr>
      </w:pPr>
    </w:p>
    <w:p w14:paraId="2C2B6426" w14:textId="77777777" w:rsidR="002707A3" w:rsidRDefault="002707A3" w:rsidP="002707A3">
      <w:pPr>
        <w:pStyle w:val="PargrafodaLista"/>
        <w:spacing w:before="240" w:after="60"/>
        <w:ind w:left="0"/>
        <w:jc w:val="both"/>
        <w:outlineLvl w:val="0"/>
        <w:rPr>
          <w:rFonts w:cs="Arial"/>
          <w:b/>
          <w:iCs/>
        </w:rPr>
      </w:pPr>
    </w:p>
    <w:p w14:paraId="56760085" w14:textId="25AEE02A"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lastRenderedPageBreak/>
        <w:t>OBRIGAÇÕES DA RISOTERM</w:t>
      </w:r>
    </w:p>
    <w:p w14:paraId="07FEC649" w14:textId="77777777" w:rsidR="001F574F" w:rsidRDefault="00AD1061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Fornecer toda mão de obra especializada, 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inclusive supervisão e </w:t>
      </w:r>
      <w:r w:rsidR="00934A9C">
        <w:rPr>
          <w:rFonts w:ascii="Calibri" w:hAnsi="Calibri" w:cs="Calibri"/>
          <w:b w:val="0"/>
          <w:bCs/>
          <w:sz w:val="22"/>
          <w:szCs w:val="22"/>
        </w:rPr>
        <w:t>administração,</w:t>
      </w:r>
      <w:r w:rsidR="00934A9C" w:rsidRPr="003C18D6">
        <w:rPr>
          <w:rFonts w:ascii="Calibri" w:hAnsi="Calibri" w:cs="Calibri"/>
          <w:b w:val="0"/>
          <w:bCs/>
          <w:sz w:val="22"/>
          <w:szCs w:val="22"/>
        </w:rPr>
        <w:t xml:space="preserve"> à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14:paraId="54099B6F" w14:textId="77777777" w:rsidR="001F574F" w:rsidRDefault="001F574F" w:rsidP="001F574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0F9CE504" w14:textId="77777777"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r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êmio de 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arada;</w:t>
      </w:r>
    </w:p>
    <w:p w14:paraId="110A8F51" w14:textId="77777777"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14:paraId="5D28C721" w14:textId="77777777"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14:paraId="006C1961" w14:textId="77777777" w:rsidR="00AD1061" w:rsidRPr="003C18D6" w:rsidRDefault="00AD1061" w:rsidP="00AD1061">
      <w:pPr>
        <w:rPr>
          <w:rFonts w:ascii="Calibri" w:hAnsi="Calibri"/>
        </w:rPr>
      </w:pPr>
    </w:p>
    <w:p w14:paraId="4E16504A" w14:textId="77777777"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vigentes nas dependências da PARANAPANEMA;</w:t>
      </w:r>
    </w:p>
    <w:p w14:paraId="49130D9C" w14:textId="77777777"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14:paraId="7AFE0018" w14:textId="77777777"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Fornecer aos seus funcionários todos os equipamentos e EPI’s necessários à execução dos serviços;</w:t>
      </w:r>
    </w:p>
    <w:p w14:paraId="7D56A488" w14:textId="77777777"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14:paraId="7FF2F382" w14:textId="77777777" w:rsidR="00AD1061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14:paraId="2674B70B" w14:textId="77777777"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14:paraId="669EDB5D" w14:textId="77777777"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14:paraId="77526BBA" w14:textId="77777777" w:rsidR="00341A95" w:rsidRPr="00341A95" w:rsidRDefault="00341A95" w:rsidP="00341A95"/>
    <w:p w14:paraId="2FFBC2D2" w14:textId="77777777"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</w:rPr>
        <w:t>Fornecer toda mão de obra especializada, com devidos ASO´s e treinamento de NR-33 e 35</w:t>
      </w:r>
      <w:r>
        <w:rPr>
          <w:rFonts w:ascii="Calibri" w:hAnsi="Calibri" w:cs="Calibri"/>
          <w:b w:val="0"/>
          <w:kern w:val="0"/>
          <w:sz w:val="22"/>
          <w:szCs w:val="22"/>
        </w:rPr>
        <w:t>,</w:t>
      </w:r>
      <w:r w:rsidRPr="001F574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341A95">
        <w:rPr>
          <w:rFonts w:ascii="Calibri" w:hAnsi="Calibri" w:cs="Calibri"/>
          <w:b w:val="0"/>
          <w:bCs/>
          <w:sz w:val="22"/>
          <w:szCs w:val="22"/>
        </w:rPr>
        <w:t>e quais mais forem necessários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14:paraId="686DBCB1" w14:textId="77777777" w:rsidR="00AD1061" w:rsidRPr="00341A95" w:rsidRDefault="00AD1061" w:rsidP="001F574F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14:paraId="54ECBA4D" w14:textId="77777777" w:rsidR="001B3011" w:rsidRDefault="00AD1061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e iluminaç</w:t>
      </w:r>
      <w:r w:rsidR="00E026F3">
        <w:rPr>
          <w:rFonts w:ascii="Calibri" w:hAnsi="Calibri" w:cs="Calibri"/>
          <w:b w:val="0"/>
          <w:bCs/>
          <w:sz w:val="22"/>
          <w:szCs w:val="22"/>
        </w:rPr>
        <w:t>ão em bom estado d</w:t>
      </w:r>
      <w:r w:rsidR="001F574F">
        <w:rPr>
          <w:rFonts w:ascii="Calibri" w:hAnsi="Calibri" w:cs="Calibri"/>
          <w:b w:val="0"/>
          <w:bCs/>
          <w:sz w:val="22"/>
          <w:szCs w:val="22"/>
        </w:rPr>
        <w:t>e conservação</w:t>
      </w:r>
      <w:r w:rsidR="001B3011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1B3011" w:rsidRPr="00A77F86"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 w:rsidR="001F574F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18B3FA4F" w14:textId="77777777" w:rsidR="001B3011" w:rsidRPr="001B3011" w:rsidRDefault="001B3011" w:rsidP="001B3011"/>
    <w:p w14:paraId="6900C1E1" w14:textId="576B2862" w:rsidR="002707A3" w:rsidRDefault="001F574F" w:rsidP="002707A3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Res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ponsabilizar-se pelo transporte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e alimentação dos nossos colaboradores;</w:t>
      </w:r>
    </w:p>
    <w:p w14:paraId="44F92D9D" w14:textId="77777777" w:rsidR="002707A3" w:rsidRPr="002707A3" w:rsidRDefault="002707A3" w:rsidP="002707A3"/>
    <w:p w14:paraId="4E06BA33" w14:textId="77777777" w:rsidR="00DD46CE" w:rsidRDefault="002707A3" w:rsidP="00DD46CE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I</w:t>
      </w:r>
      <w:r w:rsidRPr="002707A3">
        <w:rPr>
          <w:rFonts w:ascii="Calibri" w:hAnsi="Calibri" w:cs="Calibri"/>
          <w:b w:val="0"/>
          <w:color w:val="000000"/>
          <w:sz w:val="22"/>
          <w:szCs w:val="22"/>
        </w:rPr>
        <w:t>nstalação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de </w:t>
      </w:r>
      <w:r w:rsidRPr="002707A3">
        <w:rPr>
          <w:rFonts w:ascii="Calibri" w:hAnsi="Calibri" w:cs="Calibri"/>
          <w:b w:val="0"/>
          <w:sz w:val="22"/>
          <w:szCs w:val="22"/>
        </w:rPr>
        <w:t>pinos de ancoragens</w:t>
      </w:r>
      <w:r>
        <w:rPr>
          <w:rFonts w:ascii="Calibri" w:hAnsi="Calibri" w:cs="Calibri"/>
          <w:b w:val="0"/>
          <w:sz w:val="22"/>
          <w:szCs w:val="22"/>
        </w:rPr>
        <w:t xml:space="preserve"> como</w:t>
      </w:r>
      <w:r w:rsidRPr="002707A3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2707A3">
        <w:rPr>
          <w:rFonts w:ascii="Calibri" w:hAnsi="Calibri" w:cs="Calibri"/>
          <w:b w:val="0"/>
          <w:sz w:val="22"/>
          <w:szCs w:val="22"/>
        </w:rPr>
        <w:t>suporte necessários para fixação do Isolamento Térmico</w:t>
      </w:r>
      <w:r w:rsidRPr="002707A3"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14:paraId="1D55279B" w14:textId="77777777" w:rsidR="00DD46CE" w:rsidRDefault="00DD46CE" w:rsidP="00DD46CE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DD46CE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de todos materiais de aplicação, incluindo </w:t>
      </w:r>
      <w:r w:rsidRPr="00DD46CE">
        <w:rPr>
          <w:rFonts w:ascii="Calibri" w:hAnsi="Calibri" w:cs="Calibri"/>
          <w:b w:val="0"/>
          <w:sz w:val="22"/>
          <w:szCs w:val="22"/>
        </w:rPr>
        <w:t xml:space="preserve">os acessórios, como: </w:t>
      </w:r>
      <w:r w:rsidRPr="00DD46CE">
        <w:rPr>
          <w:rFonts w:ascii="Calibri" w:hAnsi="Calibri" w:cs="Calibri"/>
          <w:b w:val="0"/>
          <w:bCs/>
          <w:color w:val="000000"/>
          <w:sz w:val="22"/>
          <w:szCs w:val="22"/>
        </w:rPr>
        <w:t>cinta, selo, arame, rebite, selante não secativo entre outros necessários;</w:t>
      </w:r>
    </w:p>
    <w:p w14:paraId="62D927A6" w14:textId="161ACDC8" w:rsidR="001F574F" w:rsidRPr="00DD46CE" w:rsidRDefault="001F574F" w:rsidP="00DD46CE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DD46CE">
        <w:rPr>
          <w:rFonts w:ascii="Calibri" w:hAnsi="Calibri" w:cs="Calibri"/>
          <w:b w:val="0"/>
          <w:kern w:val="0"/>
          <w:sz w:val="22"/>
          <w:szCs w:val="22"/>
        </w:rPr>
        <w:t xml:space="preserve">Fornecimento de </w:t>
      </w:r>
      <w:r w:rsidR="00222FA0" w:rsidRPr="00DD46CE">
        <w:rPr>
          <w:rFonts w:ascii="Calibri" w:hAnsi="Calibri" w:cs="Calibri"/>
          <w:b w:val="0"/>
          <w:kern w:val="0"/>
          <w:sz w:val="22"/>
          <w:szCs w:val="22"/>
        </w:rPr>
        <w:t>Relatório Diário de Obra (RDO)</w:t>
      </w:r>
      <w:r w:rsidRPr="00DD46CE">
        <w:rPr>
          <w:rFonts w:ascii="Calibri" w:hAnsi="Calibri" w:cs="Calibri"/>
          <w:b w:val="0"/>
          <w:kern w:val="0"/>
          <w:sz w:val="22"/>
          <w:szCs w:val="22"/>
        </w:rPr>
        <w:t>.</w:t>
      </w:r>
    </w:p>
    <w:p w14:paraId="3FD2F4F4" w14:textId="77777777" w:rsidR="001F574F" w:rsidRPr="001F574F" w:rsidRDefault="001F574F" w:rsidP="001F574F"/>
    <w:p w14:paraId="1B0C12D4" w14:textId="77777777" w:rsidR="00AD1061" w:rsidRPr="003C18D6" w:rsidRDefault="00AD1061" w:rsidP="00AD1061">
      <w:pPr>
        <w:pStyle w:val="Ttulo1"/>
        <w:keepNext w:val="0"/>
        <w:keepLines/>
        <w:widowControl w:val="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393B0EDB" w14:textId="5485E190" w:rsidR="00AD1061" w:rsidRPr="00B62838" w:rsidRDefault="00AD1061" w:rsidP="00B62838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B62838">
        <w:rPr>
          <w:rFonts w:ascii="Calibri" w:hAnsi="Calibri" w:cs="Calibri"/>
          <w:b/>
          <w:sz w:val="24"/>
          <w:szCs w:val="22"/>
        </w:rPr>
        <w:t>OBRIGAÇÕES DA PARANAPANEMA</w:t>
      </w:r>
    </w:p>
    <w:p w14:paraId="29B5B81C" w14:textId="77777777" w:rsidR="006D35A9" w:rsidRPr="007E7859" w:rsidRDefault="006D35A9" w:rsidP="00B6283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14:paraId="3B64C7C3" w14:textId="77777777"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14:paraId="24506985" w14:textId="77777777" w:rsidR="006D35A9" w:rsidRPr="00B21263" w:rsidRDefault="006D35A9" w:rsidP="00B6283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lastRenderedPageBreak/>
        <w:t>Forne</w:t>
      </w:r>
      <w:r w:rsidR="00B21263">
        <w:rPr>
          <w:rFonts w:ascii="Calibri" w:hAnsi="Calibri" w:cs="Calibri"/>
          <w:b w:val="0"/>
          <w:bCs/>
          <w:color w:val="000000"/>
          <w:sz w:val="22"/>
          <w:szCs w:val="22"/>
        </w:rPr>
        <w:t>cer energia elétrica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, nos locais dos serviços;</w:t>
      </w:r>
    </w:p>
    <w:p w14:paraId="3BECD973" w14:textId="77777777"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14:paraId="085EEB38" w14:textId="77777777" w:rsidR="006D35A9" w:rsidRPr="007E7859" w:rsidRDefault="006D35A9" w:rsidP="00B6283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Acesso a</w:t>
      </w:r>
      <w:r w:rsidR="00222FA0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vestiário, </w:t>
      </w:r>
      <w:r w:rsidR="00222FA0"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sanitário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refeitório;</w:t>
      </w:r>
    </w:p>
    <w:p w14:paraId="3C728009" w14:textId="77777777"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14:paraId="0FA6B80F" w14:textId="77777777" w:rsidR="006D35A9" w:rsidRPr="007E7859" w:rsidRDefault="006D35A9" w:rsidP="00B6283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Área para dispor resíduos e fornecimento de caçambas;</w:t>
      </w:r>
    </w:p>
    <w:p w14:paraId="09EFC250" w14:textId="77777777"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14:paraId="4DFE26A4" w14:textId="6E4A8103" w:rsidR="007905C6" w:rsidRDefault="006D35A9" w:rsidP="00B6283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</w:t>
      </w:r>
      <w:r w:rsidR="007F282C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ento 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do</w:t>
      </w:r>
      <w:r w:rsidR="00746853">
        <w:rPr>
          <w:rFonts w:ascii="Calibri" w:hAnsi="Calibri" w:cs="Calibri"/>
          <w:b w:val="0"/>
          <w:bCs/>
          <w:color w:val="000000"/>
          <w:sz w:val="22"/>
          <w:szCs w:val="22"/>
        </w:rPr>
        <w:t>s</w:t>
      </w:r>
      <w:r w:rsidR="002707A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  <w:r w:rsidR="002707A3" w:rsidRPr="006B14F5">
        <w:rPr>
          <w:rFonts w:ascii="Calibri" w:hAnsi="Calibri" w:cs="Calibri"/>
          <w:b w:val="0"/>
          <w:sz w:val="22"/>
          <w:szCs w:val="22"/>
        </w:rPr>
        <w:t xml:space="preserve">pinos de ancoragens </w:t>
      </w:r>
      <w:r w:rsidR="002707A3">
        <w:rPr>
          <w:rFonts w:ascii="Calibri" w:hAnsi="Calibri" w:cs="Calibri"/>
          <w:b w:val="0"/>
          <w:sz w:val="22"/>
          <w:szCs w:val="22"/>
        </w:rPr>
        <w:t xml:space="preserve">de </w:t>
      </w:r>
      <w:r w:rsidR="007905C6" w:rsidRPr="006B14F5">
        <w:rPr>
          <w:rFonts w:ascii="Calibri" w:hAnsi="Calibri" w:cs="Calibri"/>
          <w:b w:val="0"/>
          <w:sz w:val="22"/>
          <w:szCs w:val="22"/>
        </w:rPr>
        <w:t>suporte</w:t>
      </w:r>
      <w:r w:rsidR="00746853">
        <w:rPr>
          <w:rFonts w:ascii="Calibri" w:hAnsi="Calibri" w:cs="Calibri"/>
          <w:b w:val="0"/>
          <w:sz w:val="22"/>
          <w:szCs w:val="22"/>
        </w:rPr>
        <w:t xml:space="preserve"> necessário para fixação do</w:t>
      </w:r>
      <w:r w:rsidR="007905C6" w:rsidRPr="006B14F5">
        <w:rPr>
          <w:rFonts w:ascii="Calibri" w:hAnsi="Calibri" w:cs="Calibri"/>
          <w:b w:val="0"/>
          <w:sz w:val="22"/>
          <w:szCs w:val="22"/>
        </w:rPr>
        <w:t xml:space="preserve"> Isolamento Térmico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="007905C6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</w:p>
    <w:p w14:paraId="499D95C0" w14:textId="77777777" w:rsidR="00746853" w:rsidRPr="00746853" w:rsidRDefault="00746853" w:rsidP="00746853"/>
    <w:p w14:paraId="3D86D02D" w14:textId="77777777" w:rsidR="00B21263" w:rsidRPr="00746853" w:rsidRDefault="00746853" w:rsidP="00B6283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b w:val="0"/>
        </w:rPr>
      </w:pPr>
      <w:r w:rsidRPr="00746853">
        <w:rPr>
          <w:rFonts w:ascii="Calibri" w:hAnsi="Calibri" w:cs="Calibri"/>
          <w:b w:val="0"/>
          <w:bCs/>
          <w:color w:val="000000"/>
          <w:sz w:val="22"/>
          <w:szCs w:val="22"/>
        </w:rPr>
        <w:t>EPEs especiais (Respirador facial panorâmica (full face), Roupa antiácida, Diphoterine spray e lava olhos)  serão fornecidos pela PMA em regime de empréstimo;</w:t>
      </w:r>
    </w:p>
    <w:p w14:paraId="77ED17A0" w14:textId="77777777" w:rsidR="007905C6" w:rsidRPr="00006B1B" w:rsidRDefault="007905C6" w:rsidP="007905C6"/>
    <w:p w14:paraId="5DB047B0" w14:textId="2D71FA39" w:rsidR="007905C6" w:rsidRDefault="007905C6" w:rsidP="00B6283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006B1B">
        <w:t xml:space="preserve"> </w:t>
      </w:r>
      <w:r w:rsidRPr="00006B1B">
        <w:rPr>
          <w:rFonts w:ascii="Calibri" w:hAnsi="Calibri" w:cs="Calibri"/>
          <w:b w:val="0"/>
          <w:kern w:val="0"/>
          <w:sz w:val="22"/>
          <w:szCs w:val="22"/>
        </w:rPr>
        <w:t>Fornecimento e montagem</w:t>
      </w:r>
      <w:r w:rsidRPr="00A77F86">
        <w:rPr>
          <w:rFonts w:ascii="Calibri" w:hAnsi="Calibri" w:cs="Calibri"/>
          <w:b w:val="0"/>
          <w:kern w:val="0"/>
          <w:sz w:val="22"/>
          <w:szCs w:val="22"/>
        </w:rPr>
        <w:t xml:space="preserve"> de andaimes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suficien</w:t>
      </w:r>
      <w:r w:rsidR="006B14F5">
        <w:rPr>
          <w:rFonts w:ascii="Calibri" w:hAnsi="Calibri" w:cs="Calibri"/>
          <w:b w:val="0"/>
          <w:kern w:val="0"/>
          <w:sz w:val="22"/>
          <w:szCs w:val="22"/>
        </w:rPr>
        <w:t>tes para as frentes de serviços.</w:t>
      </w:r>
    </w:p>
    <w:p w14:paraId="4EBB20CD" w14:textId="77777777" w:rsidR="00222FA0" w:rsidRPr="00222FA0" w:rsidRDefault="00222FA0" w:rsidP="00222FA0"/>
    <w:p w14:paraId="7BE62798" w14:textId="77777777" w:rsidR="007905C6" w:rsidRPr="007905C6" w:rsidRDefault="007905C6" w:rsidP="007905C6">
      <w:pPr>
        <w:rPr>
          <w:highlight w:val="yellow"/>
        </w:rPr>
      </w:pPr>
    </w:p>
    <w:p w14:paraId="4789EB3A" w14:textId="77777777" w:rsidR="00AD1061" w:rsidRPr="003C18D6" w:rsidRDefault="00AD1061" w:rsidP="00B62838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3C18D6">
        <w:rPr>
          <w:rFonts w:ascii="Calibri" w:hAnsi="Calibri" w:cs="Calibri"/>
          <w:b/>
          <w:sz w:val="24"/>
          <w:szCs w:val="24"/>
        </w:rPr>
        <w:t>HORÁRIO DE TRABALHO</w:t>
      </w:r>
    </w:p>
    <w:p w14:paraId="1111F766" w14:textId="77777777" w:rsidR="00AD1061" w:rsidRPr="003C18D6" w:rsidRDefault="00AD1061" w:rsidP="00AD1061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14:paraId="794CCA09" w14:textId="22A92E52" w:rsidR="00341A95" w:rsidRDefault="00E026F3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B2C4A">
        <w:rPr>
          <w:rFonts w:ascii="Calibri" w:hAnsi="Calibri" w:cs="Calibri"/>
          <w:sz w:val="22"/>
          <w:szCs w:val="22"/>
        </w:rPr>
        <w:t>Os trabalhos serão executados</w:t>
      </w:r>
      <w:r w:rsidR="007905C6" w:rsidRPr="007E7859">
        <w:rPr>
          <w:rFonts w:ascii="Calibri" w:hAnsi="Calibri" w:cs="Calibri"/>
          <w:sz w:val="22"/>
          <w:szCs w:val="22"/>
        </w:rPr>
        <w:t xml:space="preserve"> em jornada </w:t>
      </w:r>
      <w:r w:rsidR="00DD46CE" w:rsidRPr="00DD46CE">
        <w:rPr>
          <w:rFonts w:ascii="Calibri" w:hAnsi="Calibri" w:cs="Calibri"/>
          <w:sz w:val="22"/>
          <w:szCs w:val="22"/>
        </w:rPr>
        <w:t>sobre o regime de trabalho 11 / 11h</w:t>
      </w:r>
      <w:r w:rsidR="007905C6" w:rsidRPr="007E7859">
        <w:rPr>
          <w:rFonts w:ascii="Calibri" w:hAnsi="Calibri" w:cs="Calibri"/>
          <w:sz w:val="22"/>
          <w:szCs w:val="22"/>
        </w:rPr>
        <w:t>.</w:t>
      </w:r>
      <w:r w:rsidR="007905C6">
        <w:rPr>
          <w:rFonts w:ascii="Calibri" w:hAnsi="Calibri" w:cs="Calibri"/>
          <w:sz w:val="22"/>
          <w:szCs w:val="22"/>
        </w:rPr>
        <w:t xml:space="preserve"> </w:t>
      </w:r>
    </w:p>
    <w:p w14:paraId="11EFAE23" w14:textId="77777777" w:rsidR="00AD1061" w:rsidRPr="003C18D6" w:rsidRDefault="006F553F" w:rsidP="00B62838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PRAZO</w:t>
      </w:r>
    </w:p>
    <w:p w14:paraId="088C34A0" w14:textId="77777777" w:rsidR="008E295D" w:rsidRPr="0024379F" w:rsidRDefault="008E295D" w:rsidP="008E295D">
      <w:pPr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24379F">
        <w:rPr>
          <w:rFonts w:ascii="Calibri" w:hAnsi="Calibri" w:cs="Calibri"/>
          <w:sz w:val="22"/>
          <w:szCs w:val="22"/>
        </w:rPr>
        <w:t xml:space="preserve">Aproximadamente dia 06 e 07/março para remoção </w:t>
      </w:r>
      <w:r>
        <w:rPr>
          <w:rFonts w:ascii="Calibri" w:hAnsi="Calibri" w:cs="Calibri"/>
          <w:sz w:val="22"/>
          <w:szCs w:val="22"/>
        </w:rPr>
        <w:t xml:space="preserve">e </w:t>
      </w:r>
      <w:r w:rsidRPr="0024379F">
        <w:rPr>
          <w:rFonts w:ascii="Calibri" w:hAnsi="Calibri" w:cs="Calibri"/>
          <w:sz w:val="22"/>
          <w:szCs w:val="22"/>
        </w:rPr>
        <w:t>04</w:t>
      </w:r>
      <w:r>
        <w:rPr>
          <w:rFonts w:ascii="Calibri" w:hAnsi="Calibri" w:cs="Calibri"/>
          <w:sz w:val="22"/>
          <w:szCs w:val="22"/>
        </w:rPr>
        <w:t xml:space="preserve"> dias </w:t>
      </w:r>
      <w:r w:rsidRPr="0024379F">
        <w:rPr>
          <w:rFonts w:ascii="Calibri" w:hAnsi="Calibri" w:cs="Calibri"/>
          <w:sz w:val="22"/>
          <w:szCs w:val="22"/>
        </w:rPr>
        <w:t xml:space="preserve">para instalação. </w:t>
      </w:r>
    </w:p>
    <w:p w14:paraId="4E4412C3" w14:textId="77777777" w:rsidR="00AD1061" w:rsidRPr="00E026F3" w:rsidRDefault="00006B1B" w:rsidP="00B62838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PREÇO</w:t>
      </w:r>
    </w:p>
    <w:p w14:paraId="24909C15" w14:textId="46E3D8D7" w:rsidR="00681C37" w:rsidRDefault="00006B1B" w:rsidP="009959CD">
      <w:pPr>
        <w:spacing w:line="276" w:lineRule="auto"/>
        <w:ind w:right="-142"/>
        <w:jc w:val="both"/>
        <w:rPr>
          <w:rFonts w:ascii="Calibri" w:hAnsi="Calibri" w:cs="Calibri"/>
          <w:bCs/>
          <w:sz w:val="22"/>
          <w:szCs w:val="22"/>
        </w:rPr>
      </w:pPr>
      <w:r w:rsidRPr="001A41C6">
        <w:rPr>
          <w:rFonts w:ascii="Calibri" w:hAnsi="Calibri"/>
          <w:sz w:val="22"/>
          <w:szCs w:val="22"/>
        </w:rPr>
        <w:t>Nosso preço</w:t>
      </w:r>
      <w:r w:rsidR="00746853" w:rsidRPr="001A41C6">
        <w:rPr>
          <w:rFonts w:ascii="Calibri" w:hAnsi="Calibri"/>
          <w:sz w:val="22"/>
          <w:szCs w:val="22"/>
        </w:rPr>
        <w:t xml:space="preserve"> total para execução </w:t>
      </w:r>
      <w:r w:rsidR="009959CD" w:rsidRPr="001A41C6">
        <w:rPr>
          <w:rFonts w:ascii="Calibri" w:hAnsi="Calibri"/>
          <w:sz w:val="22"/>
          <w:szCs w:val="22"/>
        </w:rPr>
        <w:t xml:space="preserve">do serviço </w:t>
      </w:r>
      <w:r w:rsidRPr="001A41C6">
        <w:rPr>
          <w:rFonts w:ascii="Calibri" w:hAnsi="Calibri"/>
          <w:sz w:val="22"/>
          <w:szCs w:val="22"/>
        </w:rPr>
        <w:t>será</w:t>
      </w:r>
      <w:r w:rsidR="009959CD" w:rsidRPr="001A41C6">
        <w:rPr>
          <w:rFonts w:ascii="Calibri" w:hAnsi="Calibri"/>
          <w:sz w:val="22"/>
          <w:szCs w:val="22"/>
        </w:rPr>
        <w:t xml:space="preserve"> de</w:t>
      </w:r>
      <w:r w:rsidRPr="001A41C6">
        <w:rPr>
          <w:rFonts w:ascii="Calibri" w:hAnsi="Calibri"/>
          <w:sz w:val="22"/>
          <w:szCs w:val="22"/>
        </w:rPr>
        <w:t xml:space="preserve"> </w:t>
      </w:r>
      <w:r w:rsidR="002C09AD" w:rsidRPr="001A41C6">
        <w:rPr>
          <w:rFonts w:ascii="Calibri" w:hAnsi="Calibri"/>
          <w:b/>
          <w:sz w:val="22"/>
          <w:szCs w:val="22"/>
        </w:rPr>
        <w:t xml:space="preserve">R$ </w:t>
      </w:r>
      <w:r w:rsidR="001A41C6" w:rsidRPr="001A41C6">
        <w:rPr>
          <w:rFonts w:ascii="Calibri" w:hAnsi="Calibri"/>
          <w:b/>
          <w:sz w:val="22"/>
          <w:szCs w:val="22"/>
        </w:rPr>
        <w:t xml:space="preserve">278.129,35 </w:t>
      </w:r>
      <w:r w:rsidR="001A41C6" w:rsidRPr="001A41C6">
        <w:rPr>
          <w:rFonts w:ascii="Calibri" w:hAnsi="Calibri"/>
          <w:sz w:val="22"/>
          <w:szCs w:val="22"/>
        </w:rPr>
        <w:t xml:space="preserve">(duzentos e setenta e oito mil, cento e vinte e nove </w:t>
      </w:r>
      <w:r w:rsidR="002D3A5A" w:rsidRPr="001A41C6">
        <w:rPr>
          <w:rFonts w:ascii="Calibri" w:hAnsi="Calibri"/>
          <w:sz w:val="22"/>
          <w:szCs w:val="22"/>
        </w:rPr>
        <w:t>r</w:t>
      </w:r>
      <w:r w:rsidR="009959CD" w:rsidRPr="001A41C6">
        <w:rPr>
          <w:rFonts w:ascii="Calibri" w:hAnsi="Calibri"/>
          <w:sz w:val="22"/>
          <w:szCs w:val="22"/>
        </w:rPr>
        <w:t>eais</w:t>
      </w:r>
      <w:r w:rsidR="001A41C6" w:rsidRPr="001A41C6">
        <w:rPr>
          <w:rFonts w:ascii="Calibri" w:hAnsi="Calibri"/>
          <w:sz w:val="22"/>
          <w:szCs w:val="22"/>
        </w:rPr>
        <w:t>)</w:t>
      </w:r>
      <w:r w:rsidR="001A41C6">
        <w:rPr>
          <w:rFonts w:ascii="Calibri" w:hAnsi="Calibri"/>
          <w:sz w:val="22"/>
          <w:szCs w:val="22"/>
        </w:rPr>
        <w:t>.</w:t>
      </w:r>
    </w:p>
    <w:p w14:paraId="4B208EDD" w14:textId="6F3E2B14" w:rsidR="00B62838" w:rsidRDefault="00B62838" w:rsidP="009959CD">
      <w:pPr>
        <w:spacing w:line="276" w:lineRule="auto"/>
        <w:ind w:right="-142"/>
        <w:jc w:val="both"/>
        <w:rPr>
          <w:rFonts w:ascii="Calibri" w:hAnsi="Calibri" w:cs="Calibri"/>
          <w:bCs/>
          <w:sz w:val="22"/>
          <w:szCs w:val="22"/>
        </w:rPr>
      </w:pPr>
    </w:p>
    <w:p w14:paraId="5504C113" w14:textId="77777777" w:rsidR="001A41C6" w:rsidRPr="001A41C6" w:rsidRDefault="001A41C6" w:rsidP="001A41C6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A41C6">
        <w:rPr>
          <w:rFonts w:ascii="Calibri" w:hAnsi="Calibri" w:cs="Calibri"/>
          <w:b/>
          <w:bCs/>
          <w:sz w:val="24"/>
          <w:szCs w:val="24"/>
        </w:rPr>
        <w:t>7.1 SERVIÇO EXTRA-ESCOPO</w:t>
      </w:r>
    </w:p>
    <w:p w14:paraId="0F05A5CD" w14:textId="3BD6A056" w:rsidR="001A41C6" w:rsidRDefault="001A41C6" w:rsidP="001A4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41C6">
        <w:rPr>
          <w:noProof/>
        </w:rPr>
        <w:drawing>
          <wp:inline distT="0" distB="0" distL="0" distR="0" wp14:anchorId="3D7952A7" wp14:editId="36B43EB6">
            <wp:extent cx="5262880" cy="9569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F222" w14:textId="08C52ABF" w:rsidR="001A41C6" w:rsidRPr="001A41C6" w:rsidRDefault="001A41C6" w:rsidP="001A41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OBS: </w:t>
      </w:r>
      <w:r w:rsidRPr="001A41C6">
        <w:rPr>
          <w:rFonts w:ascii="Calibri" w:hAnsi="Calibri" w:cs="Calibri"/>
          <w:sz w:val="22"/>
          <w:szCs w:val="22"/>
        </w:rPr>
        <w:t>Para os serviços fora de escopo deverão ser apresentados orçamentos antes da execução</w:t>
      </w:r>
      <w:r>
        <w:rPr>
          <w:rFonts w:ascii="Calibri" w:hAnsi="Calibri" w:cs="Calibri"/>
          <w:sz w:val="22"/>
          <w:szCs w:val="22"/>
        </w:rPr>
        <w:t>.</w:t>
      </w:r>
    </w:p>
    <w:p w14:paraId="53A3680B" w14:textId="4B82AA37" w:rsidR="001A41C6" w:rsidRDefault="001A41C6" w:rsidP="009959CD">
      <w:pPr>
        <w:spacing w:line="276" w:lineRule="auto"/>
        <w:ind w:right="-142"/>
        <w:jc w:val="both"/>
        <w:rPr>
          <w:rFonts w:ascii="Calibri" w:hAnsi="Calibri" w:cs="Calibri"/>
          <w:b/>
          <w:sz w:val="22"/>
          <w:szCs w:val="22"/>
        </w:rPr>
      </w:pPr>
    </w:p>
    <w:p w14:paraId="3F079D1F" w14:textId="48BB4719" w:rsidR="00B62838" w:rsidRPr="001A41C6" w:rsidRDefault="004A274A" w:rsidP="009959CD">
      <w:pPr>
        <w:spacing w:line="276" w:lineRule="auto"/>
        <w:ind w:right="-142"/>
        <w:jc w:val="both"/>
        <w:rPr>
          <w:rFonts w:ascii="Calibri" w:hAnsi="Calibri" w:cs="Calibri"/>
          <w:b/>
          <w:sz w:val="24"/>
          <w:szCs w:val="24"/>
        </w:rPr>
      </w:pPr>
      <w:r w:rsidRPr="001A41C6">
        <w:rPr>
          <w:rFonts w:ascii="Calibri" w:hAnsi="Calibri" w:cs="Calibri"/>
          <w:b/>
          <w:sz w:val="24"/>
          <w:szCs w:val="24"/>
        </w:rPr>
        <w:t>7.</w:t>
      </w:r>
      <w:r w:rsidR="001A41C6" w:rsidRPr="001A41C6">
        <w:rPr>
          <w:rFonts w:ascii="Calibri" w:hAnsi="Calibri" w:cs="Calibri"/>
          <w:b/>
          <w:sz w:val="24"/>
          <w:szCs w:val="24"/>
        </w:rPr>
        <w:t>2</w:t>
      </w:r>
      <w:r w:rsidRPr="001A41C6">
        <w:rPr>
          <w:rFonts w:ascii="Calibri" w:hAnsi="Calibri" w:cs="Calibri"/>
          <w:b/>
          <w:sz w:val="24"/>
          <w:szCs w:val="24"/>
        </w:rPr>
        <w:t xml:space="preserve"> PREÇO EM </w:t>
      </w:r>
      <w:r w:rsidR="00B62838" w:rsidRPr="001A41C6">
        <w:rPr>
          <w:rFonts w:ascii="Calibri" w:hAnsi="Calibri" w:cs="Calibri"/>
          <w:b/>
          <w:sz w:val="24"/>
          <w:szCs w:val="24"/>
        </w:rPr>
        <w:t xml:space="preserve">HH </w:t>
      </w:r>
    </w:p>
    <w:p w14:paraId="574830C0" w14:textId="66F93119" w:rsidR="004A274A" w:rsidRPr="00397BC0" w:rsidRDefault="004A274A" w:rsidP="004A274A">
      <w:pPr>
        <w:pStyle w:val="CM5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397BC0">
        <w:rPr>
          <w:rFonts w:ascii="Calibri" w:hAnsi="Calibri" w:cs="Calibri"/>
          <w:sz w:val="22"/>
          <w:szCs w:val="22"/>
        </w:rPr>
        <w:t xml:space="preserve">alores </w:t>
      </w:r>
      <w:r>
        <w:rPr>
          <w:rFonts w:ascii="Calibri" w:hAnsi="Calibri" w:cs="Calibri"/>
          <w:sz w:val="22"/>
          <w:szCs w:val="22"/>
        </w:rPr>
        <w:t>de H/H por função, conforme tabela a baixo</w:t>
      </w:r>
      <w:r w:rsidRPr="00397BC0">
        <w:rPr>
          <w:rFonts w:ascii="Calibri" w:hAnsi="Calibri" w:cs="Calibri"/>
          <w:sz w:val="22"/>
          <w:szCs w:val="22"/>
        </w:rPr>
        <w:t>:</w:t>
      </w:r>
    </w:p>
    <w:p w14:paraId="078318E2" w14:textId="77777777" w:rsidR="004A274A" w:rsidRPr="002A4360" w:rsidRDefault="004A274A" w:rsidP="004A274A">
      <w:pPr>
        <w:autoSpaceDE w:val="0"/>
        <w:autoSpaceDN w:val="0"/>
        <w:adjustRightInd w:val="0"/>
        <w:ind w:left="497"/>
        <w:rPr>
          <w:rFonts w:ascii="Calibri" w:hAnsi="Calibri" w:cs="Calibri"/>
          <w:sz w:val="22"/>
          <w:szCs w:val="22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2788"/>
      </w:tblGrid>
      <w:tr w:rsidR="004A274A" w:rsidRPr="00397BC0" w14:paraId="66565AB1" w14:textId="77777777" w:rsidTr="005F693B">
        <w:trPr>
          <w:trHeight w:val="141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557E" w14:textId="77777777" w:rsidR="004A274A" w:rsidRPr="00397BC0" w:rsidRDefault="004A274A" w:rsidP="005F693B">
            <w:pPr>
              <w:ind w:left="49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H/H POR FUNÇÃO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FDF" w14:textId="77777777" w:rsidR="004A274A" w:rsidRPr="00CA7527" w:rsidRDefault="004A274A" w:rsidP="005F693B">
            <w:pPr>
              <w:ind w:left="497"/>
              <w:jc w:val="center"/>
              <w:rPr>
                <w:rFonts w:ascii="Calibri" w:hAnsi="Calibri" w:cs="Calibri"/>
                <w:b/>
                <w:bCs/>
              </w:rPr>
            </w:pPr>
            <w:r w:rsidRPr="00CA7527">
              <w:rPr>
                <w:rFonts w:ascii="Calibri" w:hAnsi="Calibri" w:cs="Calibri"/>
                <w:b/>
                <w:bCs/>
              </w:rPr>
              <w:t>VALOR</w:t>
            </w:r>
          </w:p>
        </w:tc>
      </w:tr>
      <w:tr w:rsidR="004A274A" w:rsidRPr="00397BC0" w14:paraId="6FCA5124" w14:textId="77777777" w:rsidTr="005F693B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BBC" w14:textId="77777777" w:rsidR="004A274A" w:rsidRPr="00397BC0" w:rsidRDefault="004A274A" w:rsidP="005F693B">
            <w:pPr>
              <w:ind w:left="4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Isolador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033" w14:textId="77777777" w:rsidR="004A274A" w:rsidRPr="00CA7527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 w:rsidRPr="00CA7527">
              <w:rPr>
                <w:rFonts w:ascii="Calibri" w:hAnsi="Calibri" w:cs="Calibri"/>
              </w:rPr>
              <w:t>R$ 52,00</w:t>
            </w:r>
          </w:p>
        </w:tc>
      </w:tr>
      <w:tr w:rsidR="004A274A" w:rsidRPr="00397BC0" w14:paraId="0492A45C" w14:textId="77777777" w:rsidTr="005F693B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042" w14:textId="77777777" w:rsidR="004A274A" w:rsidRPr="00397BC0" w:rsidRDefault="004A274A" w:rsidP="005F693B">
            <w:pPr>
              <w:ind w:left="4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Funileiro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952" w14:textId="47FA7FE4" w:rsidR="004A274A" w:rsidRPr="00CA7527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 w:rsidRPr="00CA7527">
              <w:rPr>
                <w:rFonts w:ascii="Calibri" w:hAnsi="Calibri" w:cs="Calibri"/>
              </w:rPr>
              <w:t>R$ 5</w:t>
            </w:r>
            <w:r w:rsidR="00615516">
              <w:rPr>
                <w:rFonts w:ascii="Calibri" w:hAnsi="Calibri" w:cs="Calibri"/>
              </w:rPr>
              <w:t>8</w:t>
            </w:r>
            <w:r w:rsidRPr="00CA7527">
              <w:rPr>
                <w:rFonts w:ascii="Calibri" w:hAnsi="Calibri" w:cs="Calibri"/>
              </w:rPr>
              <w:t>,00</w:t>
            </w:r>
          </w:p>
        </w:tc>
      </w:tr>
      <w:tr w:rsidR="004A274A" w:rsidRPr="00397BC0" w14:paraId="4D7D7330" w14:textId="77777777" w:rsidTr="005F693B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189" w14:textId="77777777" w:rsidR="004A274A" w:rsidRPr="00397BC0" w:rsidRDefault="004A274A" w:rsidP="005F693B">
            <w:pPr>
              <w:ind w:left="4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Encarregado</w:t>
            </w:r>
            <w:r w:rsidRPr="00397BC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C85" w14:textId="310B3612" w:rsidR="004A274A" w:rsidRPr="00CA7527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 w:rsidRPr="00CA7527">
              <w:rPr>
                <w:rFonts w:ascii="Calibri" w:hAnsi="Calibri" w:cs="Calibri"/>
              </w:rPr>
              <w:t xml:space="preserve">R$ </w:t>
            </w:r>
            <w:r w:rsidR="00615516">
              <w:rPr>
                <w:rFonts w:ascii="Calibri" w:hAnsi="Calibri" w:cs="Calibri"/>
              </w:rPr>
              <w:t>71</w:t>
            </w:r>
            <w:r w:rsidRPr="00CA7527">
              <w:rPr>
                <w:rFonts w:ascii="Calibri" w:hAnsi="Calibri" w:cs="Calibri"/>
              </w:rPr>
              <w:t>,00</w:t>
            </w:r>
          </w:p>
        </w:tc>
      </w:tr>
    </w:tbl>
    <w:p w14:paraId="2FF7E709" w14:textId="77777777" w:rsidR="004A274A" w:rsidRDefault="004A274A" w:rsidP="004A274A">
      <w:pPr>
        <w:pStyle w:val="CM5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C0544EC" w14:textId="50A39E2C" w:rsidR="004A274A" w:rsidRPr="002A4360" w:rsidRDefault="004A274A" w:rsidP="004A274A">
      <w:pPr>
        <w:pStyle w:val="CM5"/>
        <w:spacing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Para serviços </w:t>
      </w:r>
      <w:r w:rsidRPr="00397BC0">
        <w:rPr>
          <w:rFonts w:ascii="Calibri" w:hAnsi="Calibri" w:cs="Calibri"/>
          <w:sz w:val="22"/>
          <w:szCs w:val="22"/>
        </w:rPr>
        <w:t xml:space="preserve">executados fora do horário administrativo, </w:t>
      </w:r>
      <w:r>
        <w:rPr>
          <w:rFonts w:ascii="Calibri" w:hAnsi="Calibri" w:cs="Calibri"/>
          <w:sz w:val="22"/>
          <w:szCs w:val="22"/>
        </w:rPr>
        <w:t>os valores acima serão</w:t>
      </w:r>
      <w:r w:rsidRPr="00397BC0">
        <w:rPr>
          <w:rFonts w:ascii="Calibri" w:hAnsi="Calibri" w:cs="Calibri"/>
          <w:sz w:val="22"/>
          <w:szCs w:val="22"/>
        </w:rPr>
        <w:t xml:space="preserve"> multiplicados pelos fatores a seguir:</w:t>
      </w:r>
    </w:p>
    <w:p w14:paraId="01320281" w14:textId="77777777" w:rsidR="004A274A" w:rsidRPr="002A4360" w:rsidRDefault="004A274A" w:rsidP="004A274A">
      <w:pPr>
        <w:ind w:left="497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6583" w:type="dxa"/>
        <w:tblInd w:w="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304"/>
      </w:tblGrid>
      <w:tr w:rsidR="004A274A" w:rsidRPr="002A4360" w14:paraId="5B929721" w14:textId="77777777" w:rsidTr="005F693B">
        <w:trPr>
          <w:trHeight w:val="16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D07F" w14:textId="77777777" w:rsidR="004A274A" w:rsidRPr="002A4360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  <w:b/>
                <w:bCs/>
              </w:rPr>
              <w:t>FATORES PARA SERVIÇOS EVENTUAIS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9CD7" w14:textId="77777777" w:rsidR="004A274A" w:rsidRPr="002A4360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  <w:b/>
                <w:bCs/>
              </w:rPr>
              <w:t>FATOR</w:t>
            </w:r>
          </w:p>
        </w:tc>
      </w:tr>
      <w:tr w:rsidR="004A274A" w:rsidRPr="002A4360" w14:paraId="7E7BB84A" w14:textId="77777777" w:rsidTr="005F693B">
        <w:trPr>
          <w:trHeight w:val="167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C194" w14:textId="77777777" w:rsidR="004A274A" w:rsidRPr="002A4360" w:rsidRDefault="004A274A" w:rsidP="005F693B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Fator de Correção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1684" w14:textId="77777777" w:rsidR="004A274A" w:rsidRPr="002A4360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1,</w:t>
            </w:r>
            <w:r>
              <w:rPr>
                <w:rFonts w:ascii="Calibri" w:hAnsi="Calibri" w:cs="Calibri"/>
              </w:rPr>
              <w:t>7</w:t>
            </w:r>
          </w:p>
        </w:tc>
      </w:tr>
      <w:tr w:rsidR="004A274A" w:rsidRPr="002A4360" w14:paraId="523C44D0" w14:textId="77777777" w:rsidTr="005F693B">
        <w:trPr>
          <w:trHeight w:val="167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F620" w14:textId="77777777" w:rsidR="004A274A" w:rsidRPr="002A4360" w:rsidRDefault="004A274A" w:rsidP="005F693B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Fator de Correção 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494" w14:textId="77777777" w:rsidR="004A274A" w:rsidRPr="002A4360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4A274A" w:rsidRPr="002A4360" w14:paraId="6FE69709" w14:textId="77777777" w:rsidTr="005F693B">
        <w:trPr>
          <w:trHeight w:val="167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3EC" w14:textId="77777777" w:rsidR="004A274A" w:rsidRPr="002A4360" w:rsidRDefault="004A274A" w:rsidP="005F693B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 xml:space="preserve">Fator de Correção </w:t>
            </w:r>
            <w:r>
              <w:rPr>
                <w:rFonts w:ascii="Calibri" w:hAnsi="Calibri" w:cs="Calibri"/>
              </w:rPr>
              <w:t>3</w:t>
            </w:r>
            <w:r w:rsidRPr="002A4360">
              <w:rPr>
                <w:rFonts w:ascii="Calibri" w:hAnsi="Calibri" w:cs="Calibri"/>
              </w:rPr>
              <w:t xml:space="preserve"> (Adicional Noturno)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84F" w14:textId="77777777" w:rsidR="004A274A" w:rsidRPr="002A4360" w:rsidRDefault="004A274A" w:rsidP="005F693B">
            <w:pPr>
              <w:ind w:left="49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14:paraId="7C3D3A63" w14:textId="77777777" w:rsidR="004A274A" w:rsidRPr="002A4360" w:rsidRDefault="004A274A" w:rsidP="004A274A">
      <w:pPr>
        <w:ind w:left="497"/>
        <w:jc w:val="both"/>
        <w:rPr>
          <w:rFonts w:ascii="Calibri" w:hAnsi="Calibri" w:cs="Calibri"/>
        </w:rPr>
      </w:pPr>
    </w:p>
    <w:p w14:paraId="53F5ED90" w14:textId="77777777" w:rsidR="004A274A" w:rsidRPr="002A4360" w:rsidRDefault="004A274A" w:rsidP="004A274A">
      <w:pPr>
        <w:ind w:left="497"/>
        <w:jc w:val="both"/>
        <w:rPr>
          <w:rFonts w:ascii="Calibri" w:hAnsi="Calibri" w:cs="Calibri"/>
        </w:rPr>
      </w:pPr>
    </w:p>
    <w:p w14:paraId="1CA7820F" w14:textId="77777777" w:rsidR="004A274A" w:rsidRDefault="004A274A" w:rsidP="004A27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b/>
          <w:sz w:val="22"/>
          <w:szCs w:val="22"/>
        </w:rPr>
        <w:t>Fator de Correção 1</w:t>
      </w:r>
      <w:r w:rsidRPr="002A4360">
        <w:rPr>
          <w:rFonts w:ascii="Calibri" w:hAnsi="Calibri" w:cs="Calibri"/>
          <w:sz w:val="22"/>
          <w:szCs w:val="22"/>
        </w:rPr>
        <w:t xml:space="preserve"> = Fator aplicado aos serviços realizados fora do horário adm, de segunda a sexta, após às 17:00 horas até as 22:00h.</w:t>
      </w:r>
    </w:p>
    <w:p w14:paraId="61353DA2" w14:textId="77777777" w:rsidR="004A274A" w:rsidRDefault="004A274A" w:rsidP="004A274A">
      <w:pPr>
        <w:autoSpaceDE w:val="0"/>
        <w:autoSpaceDN w:val="0"/>
        <w:adjustRightInd w:val="0"/>
        <w:ind w:left="859"/>
        <w:rPr>
          <w:rFonts w:ascii="Calibri" w:hAnsi="Calibri" w:cs="Calibri"/>
          <w:sz w:val="22"/>
          <w:szCs w:val="22"/>
        </w:rPr>
      </w:pPr>
    </w:p>
    <w:p w14:paraId="528A54EE" w14:textId="77777777" w:rsidR="004A274A" w:rsidRDefault="004A274A" w:rsidP="004A27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b/>
          <w:sz w:val="22"/>
          <w:szCs w:val="22"/>
        </w:rPr>
        <w:t>Fator de Correção 2</w:t>
      </w:r>
      <w:r w:rsidRPr="002A4360">
        <w:rPr>
          <w:rFonts w:ascii="Calibri" w:hAnsi="Calibri" w:cs="Calibri"/>
          <w:sz w:val="22"/>
          <w:szCs w:val="22"/>
        </w:rPr>
        <w:t xml:space="preserve"> = Fator aplicado aos serviços realizados aos sábados</w:t>
      </w:r>
      <w:r>
        <w:rPr>
          <w:rFonts w:ascii="Calibri" w:hAnsi="Calibri" w:cs="Calibri"/>
          <w:sz w:val="22"/>
          <w:szCs w:val="22"/>
        </w:rPr>
        <w:t xml:space="preserve">, </w:t>
      </w:r>
      <w:r w:rsidRPr="002A4360">
        <w:rPr>
          <w:rFonts w:ascii="Calibri" w:hAnsi="Calibri" w:cs="Calibri"/>
          <w:sz w:val="22"/>
          <w:szCs w:val="22"/>
        </w:rPr>
        <w:t xml:space="preserve">domingos e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A4360">
        <w:rPr>
          <w:rFonts w:ascii="Calibri" w:hAnsi="Calibri" w:cs="Calibri"/>
          <w:sz w:val="22"/>
          <w:szCs w:val="22"/>
        </w:rPr>
        <w:t>feriados.</w:t>
      </w:r>
    </w:p>
    <w:p w14:paraId="1FE90993" w14:textId="77777777" w:rsidR="004A274A" w:rsidRPr="002A4360" w:rsidRDefault="004A274A" w:rsidP="004A27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212172" w14:textId="77777777" w:rsidR="004A274A" w:rsidRPr="002A4360" w:rsidRDefault="004A274A" w:rsidP="004A274A">
      <w:pPr>
        <w:autoSpaceDE w:val="0"/>
        <w:autoSpaceDN w:val="0"/>
        <w:adjustRightInd w:val="0"/>
        <w:ind w:left="4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2A4360">
        <w:rPr>
          <w:rFonts w:ascii="Calibri" w:hAnsi="Calibri" w:cs="Calibri"/>
          <w:sz w:val="22"/>
          <w:szCs w:val="22"/>
        </w:rPr>
        <w:t xml:space="preserve">) </w:t>
      </w:r>
      <w:r w:rsidRPr="002A4360">
        <w:rPr>
          <w:rFonts w:ascii="Calibri" w:hAnsi="Calibri" w:cs="Calibri"/>
          <w:b/>
          <w:sz w:val="22"/>
          <w:szCs w:val="22"/>
        </w:rPr>
        <w:t xml:space="preserve">Fator de Correção </w:t>
      </w:r>
      <w:r>
        <w:rPr>
          <w:rFonts w:ascii="Calibri" w:hAnsi="Calibri" w:cs="Calibri"/>
          <w:b/>
          <w:sz w:val="22"/>
          <w:szCs w:val="22"/>
        </w:rPr>
        <w:t>3</w:t>
      </w:r>
      <w:r w:rsidRPr="002A4360">
        <w:rPr>
          <w:rFonts w:ascii="Calibri" w:hAnsi="Calibri" w:cs="Calibri"/>
          <w:sz w:val="22"/>
          <w:szCs w:val="22"/>
        </w:rPr>
        <w:t xml:space="preserve"> = Fator aplicado aos serviços realizados entre 22:00 horas de um dia e 05:00 horas do dia imediatamente posterior.</w:t>
      </w:r>
    </w:p>
    <w:p w14:paraId="740CF278" w14:textId="77777777" w:rsidR="004A274A" w:rsidRPr="002A4360" w:rsidRDefault="004A274A" w:rsidP="004A274A">
      <w:pPr>
        <w:autoSpaceDE w:val="0"/>
        <w:autoSpaceDN w:val="0"/>
        <w:adjustRightInd w:val="0"/>
        <w:ind w:left="497"/>
        <w:rPr>
          <w:rFonts w:ascii="Calibri" w:hAnsi="Calibri" w:cs="Calibri"/>
          <w:sz w:val="22"/>
          <w:szCs w:val="22"/>
        </w:rPr>
      </w:pPr>
    </w:p>
    <w:p w14:paraId="01E5F309" w14:textId="77777777" w:rsidR="0047102B" w:rsidRPr="00B62838" w:rsidRDefault="0047102B" w:rsidP="009959CD">
      <w:pPr>
        <w:spacing w:line="276" w:lineRule="auto"/>
        <w:ind w:right="-142"/>
        <w:jc w:val="both"/>
        <w:rPr>
          <w:rFonts w:ascii="Calibri" w:hAnsi="Calibri" w:cs="Calibri"/>
          <w:b/>
          <w:sz w:val="22"/>
          <w:szCs w:val="22"/>
        </w:rPr>
      </w:pPr>
    </w:p>
    <w:p w14:paraId="3C4DBB75" w14:textId="77777777" w:rsidR="00FD348E" w:rsidRDefault="00FD348E" w:rsidP="00B62838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CONDIÇÃO DE PAGAMENTO</w:t>
      </w:r>
    </w:p>
    <w:p w14:paraId="0D1D485B" w14:textId="77777777" w:rsidR="00FD348E" w:rsidRDefault="00FD348E" w:rsidP="00FD348E">
      <w:pPr>
        <w:pStyle w:val="PargrafodaLista"/>
        <w:ind w:left="360"/>
        <w:jc w:val="both"/>
        <w:rPr>
          <w:rFonts w:ascii="Calibri" w:hAnsi="Calibri" w:cs="Calibri"/>
          <w:b/>
          <w:sz w:val="24"/>
          <w:szCs w:val="22"/>
        </w:rPr>
      </w:pPr>
    </w:p>
    <w:p w14:paraId="376D7E29" w14:textId="77777777" w:rsidR="00FD348E" w:rsidRDefault="00FD348E" w:rsidP="00FD348E">
      <w:pPr>
        <w:pStyle w:val="PargrafodaLista"/>
        <w:ind w:left="360"/>
        <w:jc w:val="both"/>
        <w:rPr>
          <w:rFonts w:ascii="Calibri" w:hAnsi="Calibri" w:cs="Calibri"/>
          <w:bCs/>
          <w:kern w:val="28"/>
          <w:sz w:val="22"/>
          <w:szCs w:val="22"/>
        </w:rPr>
      </w:pPr>
      <w:r w:rsidRPr="00FD348E">
        <w:rPr>
          <w:rFonts w:ascii="Calibri" w:hAnsi="Calibri" w:cs="Calibri"/>
          <w:bCs/>
          <w:kern w:val="28"/>
          <w:sz w:val="22"/>
          <w:szCs w:val="22"/>
        </w:rPr>
        <w:t xml:space="preserve">Estamos prevendo o pagamento em </w:t>
      </w:r>
      <w:r>
        <w:rPr>
          <w:rFonts w:ascii="Calibri" w:hAnsi="Calibri" w:cs="Calibri"/>
          <w:bCs/>
          <w:kern w:val="28"/>
          <w:sz w:val="22"/>
          <w:szCs w:val="22"/>
        </w:rPr>
        <w:t>até 60</w:t>
      </w:r>
      <w:r w:rsidRPr="00FD348E">
        <w:rPr>
          <w:rFonts w:ascii="Calibri" w:hAnsi="Calibri" w:cs="Calibri"/>
          <w:bCs/>
          <w:kern w:val="28"/>
          <w:sz w:val="22"/>
          <w:szCs w:val="22"/>
        </w:rPr>
        <w:t xml:space="preserve"> dias após a emissão da NF.</w:t>
      </w:r>
    </w:p>
    <w:p w14:paraId="7E8DC016" w14:textId="77777777" w:rsidR="00FD348E" w:rsidRPr="00FD348E" w:rsidRDefault="00FD348E" w:rsidP="00FD348E">
      <w:pPr>
        <w:pStyle w:val="PargrafodaLista"/>
        <w:ind w:left="360"/>
        <w:jc w:val="both"/>
        <w:rPr>
          <w:rFonts w:ascii="Calibri" w:hAnsi="Calibri" w:cs="Calibri"/>
          <w:bCs/>
          <w:kern w:val="28"/>
          <w:sz w:val="22"/>
          <w:szCs w:val="22"/>
        </w:rPr>
      </w:pPr>
    </w:p>
    <w:p w14:paraId="1F0EF9FD" w14:textId="77777777" w:rsidR="002D3A5A" w:rsidRPr="00FD348E" w:rsidRDefault="002D3A5A" w:rsidP="00B62838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2"/>
        </w:rPr>
      </w:pPr>
      <w:r w:rsidRPr="00FD348E">
        <w:rPr>
          <w:rFonts w:ascii="Calibri" w:hAnsi="Calibri" w:cs="Calibri"/>
          <w:b/>
          <w:sz w:val="24"/>
          <w:szCs w:val="22"/>
        </w:rPr>
        <w:t>VALIDADE DA PROPOSTA</w:t>
      </w:r>
    </w:p>
    <w:p w14:paraId="1C992B44" w14:textId="77777777" w:rsidR="002D3A5A" w:rsidRDefault="002D3A5A" w:rsidP="002D3A5A">
      <w:pPr>
        <w:pStyle w:val="PargrafodaLista"/>
        <w:ind w:left="497"/>
        <w:jc w:val="both"/>
        <w:rPr>
          <w:rFonts w:ascii="Calibri" w:hAnsi="Calibri" w:cs="Calibri"/>
          <w:b/>
          <w:sz w:val="24"/>
          <w:szCs w:val="22"/>
        </w:rPr>
      </w:pPr>
    </w:p>
    <w:p w14:paraId="3B1D86B3" w14:textId="77777777" w:rsidR="002D3A5A" w:rsidRPr="001A5989" w:rsidRDefault="002D3A5A" w:rsidP="002D3A5A">
      <w:pPr>
        <w:pStyle w:val="PargrafodaLista"/>
        <w:ind w:left="497"/>
        <w:jc w:val="both"/>
        <w:rPr>
          <w:rFonts w:ascii="Calibri" w:hAnsi="Calibri" w:cs="Calibri"/>
          <w:b/>
          <w:sz w:val="24"/>
          <w:szCs w:val="22"/>
        </w:rPr>
      </w:pPr>
    </w:p>
    <w:p w14:paraId="76C5674D" w14:textId="77777777" w:rsidR="002D3A5A" w:rsidRPr="003C18D6" w:rsidRDefault="002D3A5A" w:rsidP="002D3A5A">
      <w:pPr>
        <w:ind w:left="497" w:hanging="497"/>
        <w:jc w:val="both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                        </w:t>
      </w:r>
      <w:r w:rsidRPr="003C18D6">
        <w:rPr>
          <w:rFonts w:ascii="Calibri" w:hAnsi="Calibri" w:cs="Calibri"/>
          <w:bCs/>
          <w:kern w:val="28"/>
          <w:sz w:val="22"/>
          <w:szCs w:val="22"/>
        </w:rPr>
        <w:t>A presente proposta é válida por 30 (trinta) dias a contar da data de entrega desta carta convite.</w:t>
      </w:r>
    </w:p>
    <w:p w14:paraId="0E18F2DB" w14:textId="77777777" w:rsidR="002D3A5A" w:rsidRDefault="002D3A5A" w:rsidP="002D3A5A">
      <w:pPr>
        <w:ind w:left="497"/>
        <w:jc w:val="both"/>
        <w:rPr>
          <w:rFonts w:ascii="Calibri" w:hAnsi="Calibri" w:cs="Calibri"/>
          <w:bCs/>
          <w:kern w:val="28"/>
          <w:sz w:val="22"/>
          <w:szCs w:val="22"/>
        </w:rPr>
      </w:pPr>
    </w:p>
    <w:p w14:paraId="6E297507" w14:textId="77777777" w:rsidR="002D3A5A" w:rsidRDefault="002D3A5A" w:rsidP="002D3A5A">
      <w:pPr>
        <w:ind w:left="497"/>
        <w:jc w:val="both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              </w:t>
      </w:r>
      <w:r w:rsidRPr="003C18D6">
        <w:rPr>
          <w:rFonts w:ascii="Calibri" w:hAnsi="Calibri" w:cs="Calibri"/>
          <w:bCs/>
          <w:kern w:val="28"/>
          <w:sz w:val="22"/>
          <w:szCs w:val="22"/>
        </w:rPr>
        <w:t xml:space="preserve">Sem mais, colocamo-nos a disposição para quaisquer esclarecimentos que sejam considerados 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 n</w:t>
      </w:r>
      <w:r w:rsidRPr="003C18D6">
        <w:rPr>
          <w:rFonts w:ascii="Calibri" w:hAnsi="Calibri" w:cs="Calibri"/>
          <w:bCs/>
          <w:kern w:val="28"/>
          <w:sz w:val="22"/>
          <w:szCs w:val="22"/>
        </w:rPr>
        <w:t>ecessários.</w:t>
      </w:r>
    </w:p>
    <w:p w14:paraId="477B7398" w14:textId="77777777" w:rsidR="002D3A5A" w:rsidRDefault="002D3A5A" w:rsidP="002D3A5A">
      <w:pPr>
        <w:jc w:val="both"/>
        <w:rPr>
          <w:rFonts w:ascii="Calibri" w:hAnsi="Calibri" w:cs="Calibri"/>
          <w:sz w:val="22"/>
          <w:szCs w:val="22"/>
        </w:rPr>
      </w:pPr>
    </w:p>
    <w:p w14:paraId="660E7757" w14:textId="77777777" w:rsidR="002D3A5A" w:rsidRDefault="002D3A5A" w:rsidP="002D3A5A">
      <w:pPr>
        <w:jc w:val="both"/>
        <w:rPr>
          <w:rFonts w:ascii="Calibri" w:hAnsi="Calibri" w:cs="Calibri"/>
          <w:sz w:val="22"/>
          <w:szCs w:val="22"/>
        </w:rPr>
      </w:pPr>
    </w:p>
    <w:p w14:paraId="54053EBD" w14:textId="77777777" w:rsidR="002D3A5A" w:rsidRPr="002A4360" w:rsidRDefault="002D3A5A" w:rsidP="002D3A5A">
      <w:pPr>
        <w:jc w:val="both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sz w:val="22"/>
          <w:szCs w:val="22"/>
        </w:rPr>
        <w:t>Atenciosamente,</w:t>
      </w:r>
    </w:p>
    <w:p w14:paraId="6844B558" w14:textId="77777777" w:rsidR="002D3A5A" w:rsidRPr="002A4360" w:rsidRDefault="002D3A5A" w:rsidP="00291CD4">
      <w:pPr>
        <w:pStyle w:val="NormalWeb"/>
        <w:rPr>
          <w:rFonts w:ascii="Calibri" w:hAnsi="Calibri" w:cs="Calibri"/>
          <w:bCs/>
          <w:sz w:val="22"/>
          <w:szCs w:val="22"/>
        </w:rPr>
      </w:pPr>
      <w:r w:rsidRPr="002A4360">
        <w:rPr>
          <w:rFonts w:ascii="Calibri" w:hAnsi="Calibri" w:cs="Calibri"/>
          <w:b/>
          <w:bCs/>
          <w:sz w:val="22"/>
          <w:szCs w:val="22"/>
        </w:rPr>
        <w:t>Larissa Mesquita</w:t>
      </w:r>
    </w:p>
    <w:sectPr w:rsidR="002D3A5A" w:rsidRPr="002A4360" w:rsidSect="00756239">
      <w:headerReference w:type="default" r:id="rId8"/>
      <w:footerReference w:type="default" r:id="rId9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B6B" w14:textId="77777777" w:rsidR="001E02B3" w:rsidRDefault="001E02B3">
      <w:r>
        <w:separator/>
      </w:r>
    </w:p>
  </w:endnote>
  <w:endnote w:type="continuationSeparator" w:id="0">
    <w:p w14:paraId="55981BF9" w14:textId="77777777" w:rsidR="001E02B3" w:rsidRDefault="001E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F517" w14:textId="77777777"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AA07E3">
      <w:rPr>
        <w:rStyle w:val="Nmerodepgina"/>
        <w:rFonts w:ascii="Arial" w:hAnsi="Arial" w:cs="Arial"/>
        <w:b/>
        <w:noProof/>
        <w:color w:val="0000FF"/>
        <w:sz w:val="18"/>
        <w:szCs w:val="18"/>
      </w:rPr>
      <w:t>4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AA07E3">
      <w:rPr>
        <w:rStyle w:val="Nmerodepgina"/>
        <w:rFonts w:ascii="Arial" w:hAnsi="Arial" w:cs="Arial"/>
        <w:b/>
        <w:noProof/>
        <w:color w:val="0000FF"/>
        <w:sz w:val="18"/>
        <w:szCs w:val="18"/>
      </w:rPr>
      <w:t>4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14:paraId="22B1445B" w14:textId="77777777"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14:paraId="0598181A" w14:textId="77777777"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 xml:space="preserve">CEP.: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E4EB" w14:textId="77777777" w:rsidR="001E02B3" w:rsidRDefault="001E02B3">
      <w:r>
        <w:separator/>
      </w:r>
    </w:p>
  </w:footnote>
  <w:footnote w:type="continuationSeparator" w:id="0">
    <w:p w14:paraId="4AA86B58" w14:textId="77777777" w:rsidR="001E02B3" w:rsidRDefault="001E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9190" w14:textId="77777777" w:rsidR="00AD1061" w:rsidRDefault="00AD1061">
    <w:pPr>
      <w:pStyle w:val="Cabealho"/>
    </w:pPr>
  </w:p>
  <w:p w14:paraId="43903D2B" w14:textId="77777777"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402CFA" wp14:editId="7B0A4D68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877E34" w14:textId="77777777"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14:paraId="5C0153BA" w14:textId="77777777"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14:paraId="39F5E14F" w14:textId="77777777"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14:paraId="28D16C44" w14:textId="77777777"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14:paraId="05333B02" w14:textId="77777777"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14:paraId="196B6816" w14:textId="77777777"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207"/>
    <w:multiLevelType w:val="hybridMultilevel"/>
    <w:tmpl w:val="2A0C6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7803FBE"/>
    <w:multiLevelType w:val="multilevel"/>
    <w:tmpl w:val="49A0E7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ind w:left="1569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F419C8"/>
    <w:multiLevelType w:val="hybridMultilevel"/>
    <w:tmpl w:val="16286986"/>
    <w:lvl w:ilvl="0" w:tplc="B0BC906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12" w15:restartNumberingAfterBreak="0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4C6038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D3E6371"/>
    <w:multiLevelType w:val="hybridMultilevel"/>
    <w:tmpl w:val="DA708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10"/>
  </w:num>
  <w:num w:numId="8">
    <w:abstractNumId w:val="19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20"/>
  </w:num>
  <w:num w:numId="15">
    <w:abstractNumId w:val="17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B7E25"/>
    <w:rsid w:val="000D0A75"/>
    <w:rsid w:val="000F0EBF"/>
    <w:rsid w:val="000F5BEB"/>
    <w:rsid w:val="000F6580"/>
    <w:rsid w:val="001042C4"/>
    <w:rsid w:val="0011719F"/>
    <w:rsid w:val="00121A1B"/>
    <w:rsid w:val="00126639"/>
    <w:rsid w:val="0012669C"/>
    <w:rsid w:val="00126C38"/>
    <w:rsid w:val="00130DB1"/>
    <w:rsid w:val="00136A39"/>
    <w:rsid w:val="00154C24"/>
    <w:rsid w:val="001606D1"/>
    <w:rsid w:val="001A41C6"/>
    <w:rsid w:val="001A5989"/>
    <w:rsid w:val="001B3011"/>
    <w:rsid w:val="001B7496"/>
    <w:rsid w:val="001E02B3"/>
    <w:rsid w:val="001E203E"/>
    <w:rsid w:val="001F574F"/>
    <w:rsid w:val="00222FA0"/>
    <w:rsid w:val="00232FC6"/>
    <w:rsid w:val="002707A3"/>
    <w:rsid w:val="00291CD4"/>
    <w:rsid w:val="002A4360"/>
    <w:rsid w:val="002B5057"/>
    <w:rsid w:val="002C09AD"/>
    <w:rsid w:val="002D3A5A"/>
    <w:rsid w:val="00303463"/>
    <w:rsid w:val="00314D35"/>
    <w:rsid w:val="00321B9D"/>
    <w:rsid w:val="0032468E"/>
    <w:rsid w:val="0033497F"/>
    <w:rsid w:val="00341A95"/>
    <w:rsid w:val="00365368"/>
    <w:rsid w:val="00371CF7"/>
    <w:rsid w:val="00397BC0"/>
    <w:rsid w:val="003A6D05"/>
    <w:rsid w:val="003D7946"/>
    <w:rsid w:val="00403B9F"/>
    <w:rsid w:val="00426F35"/>
    <w:rsid w:val="00446D82"/>
    <w:rsid w:val="0047102B"/>
    <w:rsid w:val="004947E7"/>
    <w:rsid w:val="004A274A"/>
    <w:rsid w:val="004B0DD8"/>
    <w:rsid w:val="004F1E6B"/>
    <w:rsid w:val="00502AC2"/>
    <w:rsid w:val="005067A6"/>
    <w:rsid w:val="00511932"/>
    <w:rsid w:val="00542698"/>
    <w:rsid w:val="00566907"/>
    <w:rsid w:val="0058185C"/>
    <w:rsid w:val="005B7CA5"/>
    <w:rsid w:val="00615516"/>
    <w:rsid w:val="00634805"/>
    <w:rsid w:val="006661DB"/>
    <w:rsid w:val="00681C37"/>
    <w:rsid w:val="00682A63"/>
    <w:rsid w:val="00690988"/>
    <w:rsid w:val="006938B4"/>
    <w:rsid w:val="006B14F5"/>
    <w:rsid w:val="006B216F"/>
    <w:rsid w:val="006D35A9"/>
    <w:rsid w:val="006D3CA4"/>
    <w:rsid w:val="006E6B79"/>
    <w:rsid w:val="006F3B34"/>
    <w:rsid w:val="006F553F"/>
    <w:rsid w:val="006F5C2A"/>
    <w:rsid w:val="00737199"/>
    <w:rsid w:val="00746853"/>
    <w:rsid w:val="00755561"/>
    <w:rsid w:val="00756239"/>
    <w:rsid w:val="00772A0B"/>
    <w:rsid w:val="00777F5C"/>
    <w:rsid w:val="007905C6"/>
    <w:rsid w:val="007951F4"/>
    <w:rsid w:val="00796898"/>
    <w:rsid w:val="007B31C2"/>
    <w:rsid w:val="007C60F5"/>
    <w:rsid w:val="007E4A0D"/>
    <w:rsid w:val="007F282C"/>
    <w:rsid w:val="00822CA9"/>
    <w:rsid w:val="00875870"/>
    <w:rsid w:val="008C0A69"/>
    <w:rsid w:val="008D387A"/>
    <w:rsid w:val="008D4C64"/>
    <w:rsid w:val="008E295D"/>
    <w:rsid w:val="008F1839"/>
    <w:rsid w:val="00902385"/>
    <w:rsid w:val="00920D90"/>
    <w:rsid w:val="009226A5"/>
    <w:rsid w:val="00933F30"/>
    <w:rsid w:val="00934A9C"/>
    <w:rsid w:val="009531A5"/>
    <w:rsid w:val="0097609B"/>
    <w:rsid w:val="00992074"/>
    <w:rsid w:val="009959CD"/>
    <w:rsid w:val="009A3D78"/>
    <w:rsid w:val="009B0695"/>
    <w:rsid w:val="00A228F9"/>
    <w:rsid w:val="00A71660"/>
    <w:rsid w:val="00A716B9"/>
    <w:rsid w:val="00A732E1"/>
    <w:rsid w:val="00AA07E3"/>
    <w:rsid w:val="00AD1061"/>
    <w:rsid w:val="00B05130"/>
    <w:rsid w:val="00B21263"/>
    <w:rsid w:val="00B27071"/>
    <w:rsid w:val="00B62838"/>
    <w:rsid w:val="00B958A1"/>
    <w:rsid w:val="00C042AA"/>
    <w:rsid w:val="00C12728"/>
    <w:rsid w:val="00C32AE7"/>
    <w:rsid w:val="00C43B11"/>
    <w:rsid w:val="00C51088"/>
    <w:rsid w:val="00C642E2"/>
    <w:rsid w:val="00C902B4"/>
    <w:rsid w:val="00CA7527"/>
    <w:rsid w:val="00CE7359"/>
    <w:rsid w:val="00D06ECD"/>
    <w:rsid w:val="00D31FEF"/>
    <w:rsid w:val="00DD46CE"/>
    <w:rsid w:val="00E026F3"/>
    <w:rsid w:val="00E04E7C"/>
    <w:rsid w:val="00E05E73"/>
    <w:rsid w:val="00E12E2A"/>
    <w:rsid w:val="00E144AC"/>
    <w:rsid w:val="00E52142"/>
    <w:rsid w:val="00EA1565"/>
    <w:rsid w:val="00EB0C63"/>
    <w:rsid w:val="00EB2C4A"/>
    <w:rsid w:val="00ED2A7C"/>
    <w:rsid w:val="00ED57A0"/>
    <w:rsid w:val="00ED690E"/>
    <w:rsid w:val="00EE6AAA"/>
    <w:rsid w:val="00EF33E9"/>
    <w:rsid w:val="00F23C25"/>
    <w:rsid w:val="00F3083B"/>
    <w:rsid w:val="00F6181C"/>
    <w:rsid w:val="00F62B21"/>
    <w:rsid w:val="00F656F0"/>
    <w:rsid w:val="00F90C41"/>
    <w:rsid w:val="00F92795"/>
    <w:rsid w:val="00F9284B"/>
    <w:rsid w:val="00FA4D15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AA578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819</TotalTime>
  <Pages>4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31</cp:revision>
  <cp:lastPrinted>2021-11-08T00:22:00Z</cp:lastPrinted>
  <dcterms:created xsi:type="dcterms:W3CDTF">2018-02-16T19:10:00Z</dcterms:created>
  <dcterms:modified xsi:type="dcterms:W3CDTF">2021-11-08T00:22:00Z</dcterms:modified>
</cp:coreProperties>
</file>