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C087D16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D24328">
        <w:rPr>
          <w:spacing w:val="-3"/>
        </w:rPr>
        <w:t>30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46B0F495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2964A4">
        <w:rPr>
          <w:u w:val="single"/>
        </w:rPr>
        <w:t>Antônio Neto</w:t>
      </w:r>
    </w:p>
    <w:p w14:paraId="7419BD79" w14:textId="43277ED8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>
        <w:rPr>
          <w:b/>
          <w:spacing w:val="42"/>
          <w:u w:val="single"/>
        </w:rPr>
        <w:t xml:space="preserve"> </w:t>
      </w:r>
      <w:r w:rsidR="0001104B">
        <w:rPr>
          <w:u w:val="single"/>
        </w:rPr>
        <w:t>Isolamento Térmico do S</w:t>
      </w:r>
      <w:r w:rsidR="00CF7499" w:rsidRPr="00CF7499">
        <w:rPr>
          <w:u w:val="single"/>
        </w:rPr>
        <w:t>ecador rotativo</w:t>
      </w:r>
      <w:r w:rsidR="0001104B">
        <w:rPr>
          <w:u w:val="single"/>
        </w:rPr>
        <w:t xml:space="preserve"> e Capela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7D678AF9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11</w:t>
      </w:r>
      <w:r w:rsidR="009F7CB2">
        <w:rPr>
          <w:b/>
        </w:rPr>
        <w:t>85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D24328">
        <w:rPr>
          <w:b/>
        </w:rPr>
        <w:t>1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5D248E65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 w:rsidR="00D24328">
        <w:rPr>
          <w:b/>
        </w:rPr>
        <w:t xml:space="preserve"> exceto as chapas de alumínio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14E87CED" w:rsidR="009F7CB2" w:rsidRPr="009F7CB2" w:rsidRDefault="009F7CB2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2.1 SECADOR ROTATIVO:</w:t>
      </w:r>
    </w:p>
    <w:p w14:paraId="4D8086E7" w14:textId="304931EF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="00CF7499"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="00CF7499"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0FBEBD9B" w14:textId="4DAE52A4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de ancoragem inox para o isolamento térmico;</w:t>
      </w:r>
    </w:p>
    <w:p w14:paraId="041C3007" w14:textId="128009BB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e Instalação de barras de sustentação do revestimento em aço i</w:t>
      </w:r>
      <w:r w:rsidR="00CF7499" w:rsidRPr="00CF7499">
        <w:rPr>
          <w:b w:val="0"/>
          <w:bCs w:val="0"/>
        </w:rPr>
        <w:t>nox</w:t>
      </w:r>
      <w:r>
        <w:rPr>
          <w:b w:val="0"/>
          <w:bCs w:val="0"/>
        </w:rPr>
        <w:t>idável 304 ou</w:t>
      </w:r>
      <w:r w:rsidR="00CF7499" w:rsidRPr="00CF7499">
        <w:rPr>
          <w:b w:val="0"/>
          <w:bCs w:val="0"/>
        </w:rPr>
        <w:t xml:space="preserve"> 310;</w:t>
      </w:r>
    </w:p>
    <w:p w14:paraId="5228C63F" w14:textId="726AC901" w:rsidR="00403FC5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="00CF7499" w:rsidRPr="00CF7499">
        <w:rPr>
          <w:b w:val="0"/>
          <w:bCs w:val="0"/>
        </w:rPr>
        <w:t>.</w:t>
      </w:r>
      <w:r w:rsidR="00CF7499">
        <w:rPr>
          <w:b w:val="0"/>
          <w:bCs w:val="0"/>
        </w:rPr>
        <w:t xml:space="preserve"> </w:t>
      </w:r>
    </w:p>
    <w:p w14:paraId="15D97A36" w14:textId="77777777" w:rsidR="009F7CB2" w:rsidRDefault="009F7CB2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39238DC6" w14:textId="07E2A744" w:rsidR="009F7CB2" w:rsidRPr="009F7CB2" w:rsidRDefault="009F7CB2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</w:t>
      </w:r>
      <w:r>
        <w:t>2</w:t>
      </w:r>
      <w:r w:rsidRPr="009F7CB2">
        <w:t xml:space="preserve"> </w:t>
      </w:r>
      <w:r>
        <w:t>CAPELA</w:t>
      </w:r>
      <w:r w:rsidRPr="009F7CB2">
        <w:t>:</w:t>
      </w:r>
    </w:p>
    <w:p w14:paraId="3C5F03CC" w14:textId="36166D8B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332B2727" w14:textId="77777777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Pr="00CF749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74A19117" w14:textId="77777777" w:rsidR="00255658" w:rsidRPr="009F7CB2" w:rsidRDefault="00255658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4811193F" w14:textId="77777777" w:rsidR="009F7CB2" w:rsidRDefault="009F7CB2" w:rsidP="009F7CB2">
      <w:pPr>
        <w:pStyle w:val="PargrafodaLista"/>
        <w:tabs>
          <w:tab w:val="left" w:pos="1972"/>
        </w:tabs>
        <w:spacing w:before="1" w:line="360" w:lineRule="auto"/>
        <w:ind w:right="496" w:firstLine="0"/>
        <w:jc w:val="both"/>
      </w:pPr>
    </w:p>
    <w:p w14:paraId="7361981E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7B4C68B3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do isolamento térmico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24328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p w14:paraId="10343E4A" w14:textId="1780D8A1" w:rsidR="00D24328" w:rsidRPr="00D563D7" w:rsidRDefault="00D24328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 xml:space="preserve">      Fornecimento das chapas em alumínio liso par arevestimento do isolamento térmico</w:t>
      </w:r>
    </w:p>
    <w:bookmarkEnd w:id="0"/>
    <w:p w14:paraId="1A584C03" w14:textId="6E744158" w:rsidR="009C4BCD" w:rsidRPr="009F7CB2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2F85B0B3" w14:textId="77777777" w:rsidR="009F7CB2" w:rsidRDefault="009F7CB2">
      <w:pPr>
        <w:pStyle w:val="Corpodetexto"/>
        <w:rPr>
          <w:sz w:val="20"/>
          <w:szCs w:val="20"/>
        </w:rPr>
      </w:pPr>
    </w:p>
    <w:p w14:paraId="2D09F936" w14:textId="77777777" w:rsidR="009F7CB2" w:rsidRDefault="009F7CB2">
      <w:pPr>
        <w:pStyle w:val="Corpodetexto"/>
        <w:rPr>
          <w:sz w:val="20"/>
          <w:szCs w:val="20"/>
        </w:rPr>
      </w:pPr>
    </w:p>
    <w:p w14:paraId="0E2C480D" w14:textId="77777777" w:rsidR="009F7CB2" w:rsidRDefault="009F7CB2">
      <w:pPr>
        <w:pStyle w:val="Corpodetexto"/>
        <w:rPr>
          <w:sz w:val="20"/>
          <w:szCs w:val="20"/>
        </w:rPr>
      </w:pPr>
    </w:p>
    <w:p w14:paraId="254AD3F6" w14:textId="77777777" w:rsidR="009F7CB2" w:rsidRDefault="009F7CB2">
      <w:pPr>
        <w:pStyle w:val="Corpodetexto"/>
        <w:rPr>
          <w:sz w:val="20"/>
          <w:szCs w:val="20"/>
        </w:rPr>
      </w:pPr>
    </w:p>
    <w:p w14:paraId="4C934E6E" w14:textId="77777777" w:rsidR="009F7CB2" w:rsidRDefault="009F7CB2">
      <w:pPr>
        <w:pStyle w:val="Corpodetexto"/>
        <w:rPr>
          <w:sz w:val="20"/>
          <w:szCs w:val="20"/>
        </w:rPr>
      </w:pPr>
    </w:p>
    <w:p w14:paraId="627E9FD5" w14:textId="77777777" w:rsidR="009F7CB2" w:rsidRPr="009F7CB2" w:rsidRDefault="009F7CB2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5386623B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36182">
        <w:rPr>
          <w:spacing w:val="1"/>
        </w:rPr>
        <w:t>45 dias</w:t>
      </w:r>
      <w:r>
        <w:t>.</w:t>
      </w:r>
    </w:p>
    <w:p w14:paraId="0962EB9E" w14:textId="77777777" w:rsidR="009C4BCD" w:rsidRPr="001844EF" w:rsidRDefault="009C4BCD">
      <w:pPr>
        <w:pStyle w:val="Corpodetexto"/>
        <w:spacing w:before="1"/>
        <w:rPr>
          <w:sz w:val="12"/>
          <w:szCs w:val="10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3FCF6EA0" w14:textId="3F1D38B9" w:rsidR="009F7CB2" w:rsidRPr="009F7CB2" w:rsidRDefault="009F7CB2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>7</w:t>
      </w:r>
      <w:r w:rsidRPr="009F7CB2">
        <w:t>.1 SECADOR ROTATIVO:</w:t>
      </w:r>
    </w:p>
    <w:p w14:paraId="5A4FBB40" w14:textId="5361E8AD" w:rsidR="009F7CB2" w:rsidRPr="00187D48" w:rsidRDefault="00D24328">
      <w:pPr>
        <w:pStyle w:val="Corpodetexto"/>
        <w:spacing w:before="10"/>
        <w:rPr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DE0E3" wp14:editId="6E28258A">
            <wp:simplePos x="0" y="0"/>
            <wp:positionH relativeFrom="page">
              <wp:align>center</wp:align>
            </wp:positionH>
            <wp:positionV relativeFrom="paragraph">
              <wp:posOffset>167640</wp:posOffset>
            </wp:positionV>
            <wp:extent cx="5742875" cy="1753288"/>
            <wp:effectExtent l="0" t="0" r="0" b="0"/>
            <wp:wrapSquare wrapText="bothSides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EA95F3CC-FD34-E335-DC91-5E407AB39B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EA95F3CC-FD34-E335-DC91-5E407AB39B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75" cy="1753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BB0">
        <w:rPr>
          <w:b/>
          <w:sz w:val="4"/>
          <w:szCs w:val="4"/>
        </w:rPr>
        <w:br w:type="textWrapping" w:clear="all"/>
      </w:r>
    </w:p>
    <w:p w14:paraId="195E5458" w14:textId="1535002B" w:rsidR="00EA4DDA" w:rsidRPr="003D04B0" w:rsidRDefault="00D24328">
      <w:pPr>
        <w:pStyle w:val="Corpodetexto"/>
        <w:ind w:left="978"/>
        <w:rPr>
          <w:sz w:val="10"/>
          <w:szCs w:val="10"/>
        </w:rPr>
      </w:pPr>
      <w:r>
        <w:br w:type="textWrapping" w:clear="all"/>
      </w:r>
    </w:p>
    <w:p w14:paraId="70A27856" w14:textId="5A3F27B0" w:rsidR="00187D48" w:rsidRDefault="00187D48" w:rsidP="00187D48">
      <w:pPr>
        <w:pStyle w:val="Corpodetexto"/>
        <w:spacing w:line="360" w:lineRule="auto"/>
        <w:ind w:left="993"/>
      </w:pPr>
      <w:r>
        <w:t xml:space="preserve">Nosso valor para os serviços de recomposição de isolamento térmico com fornecimento de materiais </w:t>
      </w:r>
      <w:r w:rsidR="00D24328">
        <w:rPr>
          <w:b/>
        </w:rPr>
        <w:t>exceto as chapas de alumínio</w:t>
      </w:r>
      <w:r w:rsidR="00D24328">
        <w:t xml:space="preserve"> </w:t>
      </w:r>
      <w:r>
        <w:t xml:space="preserve">conforme escopo descrito no </w:t>
      </w:r>
      <w:r w:rsidRPr="007E1BB0">
        <w:rPr>
          <w:b/>
          <w:bCs/>
        </w:rPr>
        <w:t>item 2.1</w:t>
      </w:r>
      <w:r>
        <w:t xml:space="preserve"> para o Secador Rotativo é de </w:t>
      </w:r>
      <w:r w:rsidR="00D24328">
        <w:t xml:space="preserve">           </w:t>
      </w:r>
      <w:r w:rsidRPr="00187D48">
        <w:rPr>
          <w:b/>
          <w:bCs/>
        </w:rPr>
        <w:t xml:space="preserve">R$ </w:t>
      </w:r>
      <w:r w:rsidR="00D24328">
        <w:rPr>
          <w:b/>
          <w:bCs/>
        </w:rPr>
        <w:t>149.402,13</w:t>
      </w:r>
      <w:r>
        <w:t xml:space="preserve"> (Cento e </w:t>
      </w:r>
      <w:r w:rsidR="00D24328">
        <w:t xml:space="preserve">quarenta e nove </w:t>
      </w:r>
      <w:r>
        <w:t xml:space="preserve">mil, </w:t>
      </w:r>
      <w:r w:rsidR="00D24328">
        <w:t>quatrocentos e dois</w:t>
      </w:r>
      <w:r w:rsidR="007E1BB0">
        <w:t xml:space="preserve"> reais</w:t>
      </w:r>
      <w:r>
        <w:t xml:space="preserve"> e </w:t>
      </w:r>
      <w:r w:rsidR="00D24328">
        <w:t>treze</w:t>
      </w:r>
      <w:r w:rsidR="003D04B0">
        <w:t xml:space="preserve"> </w:t>
      </w:r>
      <w:r>
        <w:t>centavos).</w:t>
      </w:r>
    </w:p>
    <w:p w14:paraId="33F49F85" w14:textId="77777777" w:rsidR="00187D48" w:rsidRDefault="00187D48">
      <w:pPr>
        <w:pStyle w:val="Corpodetexto"/>
      </w:pPr>
    </w:p>
    <w:p w14:paraId="5570799F" w14:textId="0C77A64B" w:rsidR="00187D48" w:rsidRPr="00187D48" w:rsidRDefault="00187D48">
      <w:pPr>
        <w:pStyle w:val="Corpodetexto"/>
        <w:rPr>
          <w:b/>
          <w:bCs/>
        </w:rPr>
      </w:pPr>
      <w:r>
        <w:t xml:space="preserve">                  </w:t>
      </w:r>
      <w:r w:rsidRPr="00187D48">
        <w:rPr>
          <w:b/>
          <w:bCs/>
        </w:rPr>
        <w:t>7.2 CAPELA</w:t>
      </w:r>
    </w:p>
    <w:p w14:paraId="501070E0" w14:textId="77777777" w:rsidR="00187D48" w:rsidRDefault="00187D48">
      <w:pPr>
        <w:pStyle w:val="Corpodetexto"/>
      </w:pPr>
    </w:p>
    <w:p w14:paraId="0B664A77" w14:textId="6011CAE5" w:rsidR="00187D48" w:rsidRPr="00187D48" w:rsidRDefault="00D24328">
      <w:pPr>
        <w:pStyle w:val="Corpodetexto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24D98D" wp14:editId="77361B53">
            <wp:simplePos x="0" y="0"/>
            <wp:positionH relativeFrom="page">
              <wp:posOffset>822960</wp:posOffset>
            </wp:positionH>
            <wp:positionV relativeFrom="paragraph">
              <wp:posOffset>43815</wp:posOffset>
            </wp:positionV>
            <wp:extent cx="5859780" cy="1563370"/>
            <wp:effectExtent l="0" t="0" r="7620" b="0"/>
            <wp:wrapSquare wrapText="bothSides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A67E6AAF-830A-FF6D-7A1B-9912310D70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A67E6AAF-830A-FF6D-7A1B-9912310D70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06FB9" w14:textId="11435B49" w:rsidR="00187D48" w:rsidRPr="00D24328" w:rsidRDefault="00D24328">
      <w:pPr>
        <w:pStyle w:val="Corpodetexto"/>
        <w:rPr>
          <w:sz w:val="2"/>
          <w:szCs w:val="2"/>
        </w:rPr>
      </w:pPr>
      <w:r>
        <w:br w:type="textWrapping" w:clear="all"/>
      </w:r>
      <w:r w:rsidR="00187D48">
        <w:br w:type="textWrapping" w:clear="all"/>
      </w:r>
    </w:p>
    <w:p w14:paraId="7DFD9950" w14:textId="79F8BEF3" w:rsidR="004905D1" w:rsidRDefault="004905D1" w:rsidP="004905D1">
      <w:pPr>
        <w:pStyle w:val="Corpodetexto"/>
        <w:spacing w:line="360" w:lineRule="auto"/>
        <w:ind w:left="851"/>
      </w:pPr>
      <w:r>
        <w:t>Nosso valor para os serviços de recomposição de isolamento térmico com fornecimento de materiais</w:t>
      </w:r>
      <w:r w:rsidR="00D24328">
        <w:t xml:space="preserve"> </w:t>
      </w:r>
      <w:r w:rsidR="00D24328">
        <w:rPr>
          <w:b/>
        </w:rPr>
        <w:t>exceto as chapas de alumínio</w:t>
      </w:r>
      <w:r>
        <w:t xml:space="preserve"> conforme escopo descrito </w:t>
      </w:r>
      <w:r w:rsidRPr="007E1BB0">
        <w:t>no</w:t>
      </w:r>
      <w:r w:rsidRPr="007E1BB0">
        <w:rPr>
          <w:b/>
          <w:bCs/>
        </w:rPr>
        <w:t xml:space="preserve"> item 2.2</w:t>
      </w:r>
      <w:r>
        <w:t xml:space="preserve"> para a capela é de </w:t>
      </w:r>
      <w:r w:rsidRPr="00187D48">
        <w:rPr>
          <w:b/>
          <w:bCs/>
        </w:rPr>
        <w:t xml:space="preserve">R$ </w:t>
      </w:r>
      <w:r w:rsidR="00D24328">
        <w:rPr>
          <w:b/>
          <w:bCs/>
        </w:rPr>
        <w:t>75.571,54</w:t>
      </w:r>
      <w:r>
        <w:t xml:space="preserve"> (</w:t>
      </w:r>
      <w:r w:rsidR="00D24328">
        <w:t>Setenta e cinco mil, quinhentos e setenta e um reais e cinquenta e quatro centavos</w:t>
      </w:r>
      <w:r>
        <w:t>).</w:t>
      </w:r>
    </w:p>
    <w:p w14:paraId="66878EE6" w14:textId="77777777" w:rsidR="004905D1" w:rsidRDefault="004905D1" w:rsidP="004905D1">
      <w:pPr>
        <w:pStyle w:val="Corpodetexto"/>
        <w:ind w:firstLine="851"/>
      </w:pPr>
    </w:p>
    <w:p w14:paraId="7B4B47EE" w14:textId="4FC5D7D7" w:rsidR="004905D1" w:rsidRPr="004905D1" w:rsidRDefault="004905D1" w:rsidP="004905D1">
      <w:pPr>
        <w:pStyle w:val="Corpodetexto"/>
        <w:ind w:left="851"/>
      </w:pPr>
      <w:r w:rsidRPr="007E1BB0">
        <w:rPr>
          <w:b/>
          <w:bCs/>
        </w:rPr>
        <w:t>O valor total</w:t>
      </w:r>
      <w:r>
        <w:t xml:space="preserve"> para essa proposta comercial é de </w:t>
      </w:r>
      <w:r w:rsidRPr="004905D1">
        <w:rPr>
          <w:b/>
          <w:bCs/>
        </w:rPr>
        <w:t xml:space="preserve">R$ </w:t>
      </w:r>
      <w:r w:rsidR="00D24328">
        <w:rPr>
          <w:b/>
          <w:bCs/>
        </w:rPr>
        <w:t>224.973,67</w:t>
      </w:r>
      <w:r>
        <w:rPr>
          <w:b/>
          <w:bCs/>
        </w:rPr>
        <w:t xml:space="preserve"> </w:t>
      </w:r>
      <w:r>
        <w:t xml:space="preserve">(Duzentos e </w:t>
      </w:r>
      <w:r w:rsidR="00D24328">
        <w:t xml:space="preserve">vinte e quatro </w:t>
      </w:r>
      <w:r>
        <w:t xml:space="preserve">mil, </w:t>
      </w:r>
      <w:r w:rsidR="00D24328">
        <w:t>novecentos e setenta e três reais e sessenta e sete</w:t>
      </w:r>
      <w:r>
        <w:t xml:space="preserve"> centavos).</w:t>
      </w:r>
    </w:p>
    <w:p w14:paraId="1017269D" w14:textId="77777777" w:rsidR="004905D1" w:rsidRDefault="004905D1">
      <w:pPr>
        <w:pStyle w:val="Corpodetexto"/>
      </w:pPr>
    </w:p>
    <w:p w14:paraId="6C03710B" w14:textId="77777777" w:rsidR="004905D1" w:rsidRDefault="004905D1">
      <w:pPr>
        <w:pStyle w:val="Corpodetexto"/>
      </w:pPr>
    </w:p>
    <w:p w14:paraId="68FCA347" w14:textId="435A7F45" w:rsidR="009C4BCD" w:rsidRDefault="009C4BCD">
      <w:pPr>
        <w:pStyle w:val="Corpodetexto"/>
        <w:spacing w:before="1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772EFE">
      <w:pPr>
        <w:pStyle w:val="Corpodetexto"/>
        <w:ind w:left="1338" w:hanging="345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>
      <w:pPr>
        <w:pStyle w:val="Corpodetexto"/>
        <w:spacing w:before="195" w:after="17" w:line="360" w:lineRule="auto"/>
        <w:ind w:left="978" w:right="44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232580D1" w14:textId="021BD060" w:rsidR="009C4BCD" w:rsidRDefault="009C4BCD" w:rsidP="00D563D7">
      <w:pPr>
        <w:pStyle w:val="Corpodetexto"/>
        <w:jc w:val="center"/>
        <w:rPr>
          <w:sz w:val="20"/>
        </w:rPr>
      </w:pPr>
    </w:p>
    <w:p w14:paraId="4452C857" w14:textId="77777777" w:rsidR="00D563D7" w:rsidRDefault="00D563D7"/>
    <w:p w14:paraId="161E34AE" w14:textId="3B6B7DD1" w:rsidR="00D563D7" w:rsidRDefault="00D563D7" w:rsidP="00D563D7">
      <w:pPr>
        <w:jc w:val="center"/>
      </w:pP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10"/>
      <w:footerReference w:type="default" r:id="rId11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D581" w14:textId="77777777" w:rsidR="001256D1" w:rsidRDefault="001256D1">
      <w:r>
        <w:separator/>
      </w:r>
    </w:p>
  </w:endnote>
  <w:endnote w:type="continuationSeparator" w:id="0">
    <w:p w14:paraId="14EC321A" w14:textId="77777777" w:rsidR="001256D1" w:rsidRDefault="001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FB6D" w14:textId="77777777" w:rsidR="001256D1" w:rsidRDefault="001256D1">
      <w:r>
        <w:separator/>
      </w:r>
    </w:p>
  </w:footnote>
  <w:footnote w:type="continuationSeparator" w:id="0">
    <w:p w14:paraId="00A42C3F" w14:textId="77777777" w:rsidR="001256D1" w:rsidRDefault="0012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8133677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1104B"/>
    <w:rsid w:val="00036182"/>
    <w:rsid w:val="000A0287"/>
    <w:rsid w:val="000D2011"/>
    <w:rsid w:val="000F49B2"/>
    <w:rsid w:val="00121DE9"/>
    <w:rsid w:val="001256D1"/>
    <w:rsid w:val="00132B8B"/>
    <w:rsid w:val="001844EF"/>
    <w:rsid w:val="00187D48"/>
    <w:rsid w:val="00255658"/>
    <w:rsid w:val="00257710"/>
    <w:rsid w:val="002964A4"/>
    <w:rsid w:val="002A3713"/>
    <w:rsid w:val="002D6BBA"/>
    <w:rsid w:val="00356913"/>
    <w:rsid w:val="00360F35"/>
    <w:rsid w:val="0039726B"/>
    <w:rsid w:val="003B73F3"/>
    <w:rsid w:val="003D04B0"/>
    <w:rsid w:val="003E7A13"/>
    <w:rsid w:val="00403FC5"/>
    <w:rsid w:val="004905D1"/>
    <w:rsid w:val="00490DB9"/>
    <w:rsid w:val="00495FC0"/>
    <w:rsid w:val="004B6B31"/>
    <w:rsid w:val="00583C5A"/>
    <w:rsid w:val="005D5F2C"/>
    <w:rsid w:val="0062646E"/>
    <w:rsid w:val="006333BC"/>
    <w:rsid w:val="006961C4"/>
    <w:rsid w:val="006A4EDF"/>
    <w:rsid w:val="00772EFE"/>
    <w:rsid w:val="0079211D"/>
    <w:rsid w:val="007E1BB0"/>
    <w:rsid w:val="008A16E7"/>
    <w:rsid w:val="009C4BCD"/>
    <w:rsid w:val="009C5279"/>
    <w:rsid w:val="009F7CB2"/>
    <w:rsid w:val="00A1368F"/>
    <w:rsid w:val="00A46CB2"/>
    <w:rsid w:val="00B0228A"/>
    <w:rsid w:val="00B5345B"/>
    <w:rsid w:val="00CD3A67"/>
    <w:rsid w:val="00CF7499"/>
    <w:rsid w:val="00D24328"/>
    <w:rsid w:val="00D2433D"/>
    <w:rsid w:val="00D5542A"/>
    <w:rsid w:val="00D563D7"/>
    <w:rsid w:val="00DA4402"/>
    <w:rsid w:val="00DA74A9"/>
    <w:rsid w:val="00DD442E"/>
    <w:rsid w:val="00E762FC"/>
    <w:rsid w:val="00EA4DDA"/>
    <w:rsid w:val="00FC4FA4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10</cp:revision>
  <cp:lastPrinted>2024-01-30T18:28:00Z</cp:lastPrinted>
  <dcterms:created xsi:type="dcterms:W3CDTF">2024-01-23T16:52:00Z</dcterms:created>
  <dcterms:modified xsi:type="dcterms:W3CDTF">2024-01-30T18:28:00Z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