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6823F52E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9F7CB2">
        <w:rPr>
          <w:spacing w:val="-3"/>
        </w:rPr>
        <w:t>2</w:t>
      </w:r>
      <w:r w:rsidR="009B19B8">
        <w:rPr>
          <w:spacing w:val="-3"/>
        </w:rPr>
        <w:t>6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9F7CB2">
        <w:rPr>
          <w:spacing w:val="-3"/>
        </w:rPr>
        <w:t>Janei</w:t>
      </w:r>
      <w:r w:rsidR="00255658">
        <w:rPr>
          <w:spacing w:val="-3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77777777" w:rsidR="00121DE9" w:rsidRDefault="00121DE9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 w:rsidRPr="00121DE9">
        <w:rPr>
          <w:b/>
          <w:bCs/>
          <w:sz w:val="32"/>
          <w:szCs w:val="32"/>
        </w:rPr>
        <w:t>CIBRAFÉRTIL</w:t>
      </w:r>
    </w:p>
    <w:p w14:paraId="12FC4E77" w14:textId="77777777" w:rsidR="00CF7499" w:rsidRDefault="00CF7499" w:rsidP="00CF7499">
      <w:pPr>
        <w:pStyle w:val="Corpodetexto"/>
        <w:spacing w:before="1"/>
        <w:ind w:firstLine="993"/>
      </w:pPr>
      <w:r>
        <w:t>Rua Alfa, S/N</w:t>
      </w:r>
    </w:p>
    <w:p w14:paraId="745AE346" w14:textId="77777777" w:rsidR="00CF7499" w:rsidRDefault="00CF7499" w:rsidP="00CF7499">
      <w:pPr>
        <w:pStyle w:val="Corpodetexto"/>
        <w:spacing w:before="1"/>
        <w:ind w:firstLine="993"/>
      </w:pPr>
      <w:r>
        <w:t>Area INI ‐ COPEC</w:t>
      </w:r>
    </w:p>
    <w:p w14:paraId="5DCDEF89" w14:textId="77777777" w:rsidR="00CF7499" w:rsidRDefault="00CF7499" w:rsidP="00CF7499">
      <w:pPr>
        <w:pStyle w:val="Corpodetexto"/>
        <w:spacing w:before="1"/>
        <w:ind w:firstLine="993"/>
      </w:pPr>
      <w:r>
        <w:t>Camaçari ‐ Ba</w:t>
      </w:r>
    </w:p>
    <w:p w14:paraId="5E3D635D" w14:textId="406B4565" w:rsidR="009C4BCD" w:rsidRDefault="00CF7499" w:rsidP="00CF7499">
      <w:pPr>
        <w:pStyle w:val="Corpodetexto"/>
        <w:spacing w:before="1"/>
        <w:ind w:firstLine="993"/>
      </w:pPr>
      <w:r>
        <w:t>CEP: 42.810‐290</w:t>
      </w:r>
    </w:p>
    <w:p w14:paraId="7A379025" w14:textId="680EAC92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632F68">
        <w:rPr>
          <w:u w:val="single"/>
        </w:rPr>
        <w:t>Antônio Neto</w:t>
      </w:r>
    </w:p>
    <w:p w14:paraId="7419BD79" w14:textId="57504DC6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 w:rsidR="009C5390">
        <w:rPr>
          <w:b/>
          <w:spacing w:val="42"/>
          <w:u w:val="single"/>
        </w:rPr>
        <w:t xml:space="preserve"> </w:t>
      </w:r>
      <w:r w:rsidR="00CF7499" w:rsidRPr="00CF7499">
        <w:rPr>
          <w:u w:val="single"/>
        </w:rPr>
        <w:t>Re</w:t>
      </w:r>
      <w:r w:rsidR="009C5390">
        <w:rPr>
          <w:u w:val="single"/>
        </w:rPr>
        <w:t xml:space="preserve">capacitação térmica </w:t>
      </w:r>
      <w:r w:rsidR="00CF7499" w:rsidRPr="00CF7499">
        <w:rPr>
          <w:u w:val="single"/>
        </w:rPr>
        <w:t xml:space="preserve">da </w:t>
      </w:r>
      <w:r w:rsidR="00096055">
        <w:rPr>
          <w:u w:val="single"/>
        </w:rPr>
        <w:t>Transição</w:t>
      </w:r>
      <w:r w:rsidR="00CF7499" w:rsidRPr="00CF7499">
        <w:rPr>
          <w:u w:val="single"/>
        </w:rPr>
        <w:t xml:space="preserve"> 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19C55059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PC‐</w:t>
      </w:r>
      <w:r w:rsidR="00360F35">
        <w:rPr>
          <w:b/>
        </w:rPr>
        <w:t>11</w:t>
      </w:r>
      <w:r w:rsidR="009F7CB2">
        <w:rPr>
          <w:b/>
        </w:rPr>
        <w:t>8</w:t>
      </w:r>
      <w:r w:rsidR="00096055">
        <w:rPr>
          <w:b/>
        </w:rPr>
        <w:t>7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9F7CB2">
        <w:rPr>
          <w:b/>
        </w:rPr>
        <w:t>4</w:t>
      </w:r>
      <w:r w:rsidR="00036182">
        <w:rPr>
          <w:b/>
        </w:rPr>
        <w:t xml:space="preserve"> rev </w:t>
      </w:r>
      <w:r w:rsidR="00A46CB2">
        <w:rPr>
          <w:b/>
        </w:rPr>
        <w:t>0</w:t>
      </w:r>
      <w:r w:rsidR="009B19B8">
        <w:rPr>
          <w:b/>
        </w:rPr>
        <w:t>1</w:t>
      </w:r>
      <w:r w:rsidR="00036182">
        <w:rPr>
          <w:b/>
        </w:rPr>
        <w:t>.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2569041D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CF7499">
        <w:t>CIBRAFÉRTIL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(Ba):</w:t>
      </w:r>
    </w:p>
    <w:p w14:paraId="6D6759CF" w14:textId="77777777" w:rsidR="001F38C8" w:rsidRDefault="001F38C8">
      <w:pPr>
        <w:spacing w:before="189" w:line="276" w:lineRule="auto"/>
        <w:ind w:left="978" w:right="492"/>
        <w:jc w:val="both"/>
      </w:pPr>
    </w:p>
    <w:p w14:paraId="603265A6" w14:textId="77777777" w:rsidR="009C4BCD" w:rsidRPr="00D2433D" w:rsidRDefault="009C4BCD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7F0E6122" w14:textId="49B6FC9E" w:rsidR="009F7CB2" w:rsidRPr="009F7CB2" w:rsidRDefault="00702495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>
        <w:t xml:space="preserve">      </w:t>
      </w:r>
      <w:r w:rsidR="009F7CB2" w:rsidRPr="009F7CB2">
        <w:t xml:space="preserve"> </w:t>
      </w:r>
      <w:r w:rsidR="00096055">
        <w:t>TRANSIÇÃO</w:t>
      </w:r>
      <w:r w:rsidR="009F7CB2" w:rsidRPr="009F7CB2">
        <w:t>:</w:t>
      </w:r>
    </w:p>
    <w:p w14:paraId="4D8086E7" w14:textId="2F4BF635" w:rsidR="009F7CB2" w:rsidRDefault="00096055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Aplicação de uma camada de concreto</w:t>
      </w:r>
      <w:r w:rsidR="006D182A" w:rsidRPr="006D182A">
        <w:rPr>
          <w:b w:val="0"/>
          <w:bCs w:val="0"/>
        </w:rPr>
        <w:t xml:space="preserve"> Isolante </w:t>
      </w:r>
      <w:r>
        <w:rPr>
          <w:b w:val="0"/>
          <w:bCs w:val="0"/>
        </w:rPr>
        <w:t>em 30% do perímetro, na região inferior;</w:t>
      </w:r>
    </w:p>
    <w:p w14:paraId="2D0E2853" w14:textId="00B52660" w:rsidR="00096055" w:rsidRDefault="00096055" w:rsidP="00096055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Aplicação de uma camada de concreto</w:t>
      </w:r>
      <w:r w:rsidRPr="006D182A">
        <w:rPr>
          <w:b w:val="0"/>
          <w:bCs w:val="0"/>
        </w:rPr>
        <w:t xml:space="preserve"> </w:t>
      </w:r>
      <w:r>
        <w:rPr>
          <w:b w:val="0"/>
          <w:bCs w:val="0"/>
        </w:rPr>
        <w:t>Refratário</w:t>
      </w:r>
      <w:r w:rsidRPr="006D182A">
        <w:rPr>
          <w:b w:val="0"/>
          <w:bCs w:val="0"/>
        </w:rPr>
        <w:t xml:space="preserve"> </w:t>
      </w:r>
      <w:r>
        <w:rPr>
          <w:b w:val="0"/>
          <w:bCs w:val="0"/>
        </w:rPr>
        <w:t>em 30% do perímetro, na região inferior;</w:t>
      </w:r>
    </w:p>
    <w:p w14:paraId="1F4D190F" w14:textId="60D3EA1A" w:rsidR="00096055" w:rsidRPr="003127F9" w:rsidRDefault="00096055" w:rsidP="003127F9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Aplicação de módulo de fibra Cerâmica em </w:t>
      </w:r>
      <w:r w:rsidR="003127F9">
        <w:rPr>
          <w:b w:val="0"/>
          <w:bCs w:val="0"/>
        </w:rPr>
        <w:t>7</w:t>
      </w:r>
      <w:r>
        <w:rPr>
          <w:b w:val="0"/>
          <w:bCs w:val="0"/>
        </w:rPr>
        <w:t xml:space="preserve">0% do perímetro, na região </w:t>
      </w:r>
      <w:r w:rsidR="003127F9">
        <w:rPr>
          <w:b w:val="0"/>
          <w:bCs w:val="0"/>
        </w:rPr>
        <w:t>supe</w:t>
      </w:r>
      <w:r>
        <w:rPr>
          <w:b w:val="0"/>
          <w:bCs w:val="0"/>
        </w:rPr>
        <w:t>rior;</w:t>
      </w:r>
    </w:p>
    <w:p w14:paraId="16C00837" w14:textId="77777777" w:rsidR="00830B1E" w:rsidRDefault="00830B1E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7361981E" w14:textId="77777777" w:rsidR="009C4BCD" w:rsidRPr="00702495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15A45F" w14:textId="4260578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5345B">
        <w:t>CIBRAFÉRTIL</w:t>
      </w:r>
      <w:r>
        <w:t>;</w:t>
      </w:r>
    </w:p>
    <w:p w14:paraId="134F9287" w14:textId="77777777" w:rsidR="009C4BCD" w:rsidRPr="003127F9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7E77CA7F" w14:textId="77777777" w:rsidR="003127F9" w:rsidRPr="003127F9" w:rsidRDefault="003127F9" w:rsidP="003127F9">
      <w:pPr>
        <w:tabs>
          <w:tab w:val="left" w:pos="1617"/>
          <w:tab w:val="left" w:pos="1972"/>
        </w:tabs>
        <w:spacing w:before="47" w:line="360" w:lineRule="auto"/>
        <w:ind w:right="560"/>
        <w:rPr>
          <w:sz w:val="20"/>
        </w:rPr>
      </w:pP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0ABD2D6A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B5345B">
        <w:t>CIBRAFÉRTIL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57BE6148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</w:t>
      </w:r>
      <w:r w:rsidR="00702495">
        <w:t xml:space="preserve">para </w:t>
      </w:r>
      <w:r w:rsidR="003127F9">
        <w:t>o</w:t>
      </w:r>
      <w:r w:rsidR="00702495">
        <w:t xml:space="preserve"> concreto, caso necessário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1A2ADFDC" w:rsidR="009C4BCD" w:rsidRPr="00D563D7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eletricista;</w:t>
      </w:r>
    </w:p>
    <w:bookmarkEnd w:id="0"/>
    <w:p w14:paraId="1A584C03" w14:textId="6E744158" w:rsidR="009C4BCD" w:rsidRDefault="009C4BCD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32F2D3AC" w14:textId="77777777" w:rsidR="001F38C8" w:rsidRPr="009F7CB2" w:rsidRDefault="001F38C8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3DD0C866" w14:textId="77777777" w:rsidR="009C4BCD" w:rsidRDefault="009C4BCD">
      <w:pPr>
        <w:pStyle w:val="Corpodetexto"/>
        <w:rPr>
          <w:sz w:val="20"/>
          <w:szCs w:val="20"/>
        </w:rPr>
      </w:pPr>
    </w:p>
    <w:p w14:paraId="0DA4B73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4"/>
        <w:ind w:hanging="361"/>
      </w:pP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031486E1" w14:textId="77777777" w:rsidR="009C4BCD" w:rsidRPr="009F7CB2" w:rsidRDefault="009C4BCD">
      <w:pPr>
        <w:pStyle w:val="Corpodetexto"/>
        <w:rPr>
          <w:b/>
          <w:sz w:val="18"/>
          <w:szCs w:val="18"/>
        </w:rPr>
      </w:pPr>
    </w:p>
    <w:p w14:paraId="4587226E" w14:textId="5386623B" w:rsidR="009C4BCD" w:rsidRDefault="00D2433D">
      <w:pPr>
        <w:pStyle w:val="Corpodetexto"/>
        <w:spacing w:before="1" w:line="360" w:lineRule="auto"/>
        <w:ind w:left="978" w:right="615"/>
        <w:jc w:val="both"/>
      </w:pPr>
      <w:r>
        <w:t>O pagamento dos serviços será efetuado através de emissão de Boletim de Medição, que deverá ser</w:t>
      </w:r>
      <w:r>
        <w:rPr>
          <w:spacing w:val="-47"/>
        </w:rPr>
        <w:t xml:space="preserve"> </w:t>
      </w:r>
      <w:r>
        <w:t>aprovado pelo cliente ao final dos serviços, e posterior emissão de nota fiscal com vencimento em</w:t>
      </w:r>
      <w:r>
        <w:rPr>
          <w:spacing w:val="1"/>
        </w:rPr>
        <w:t xml:space="preserve"> </w:t>
      </w:r>
      <w:r w:rsidR="00036182">
        <w:rPr>
          <w:spacing w:val="1"/>
        </w:rPr>
        <w:t>45 dias</w:t>
      </w:r>
      <w:r>
        <w:t>.</w:t>
      </w:r>
    </w:p>
    <w:p w14:paraId="0962EB9E" w14:textId="77777777" w:rsidR="009C4BCD" w:rsidRDefault="009C4BCD">
      <w:pPr>
        <w:pStyle w:val="Corpodetexto"/>
        <w:spacing w:before="1"/>
        <w:rPr>
          <w:sz w:val="12"/>
          <w:szCs w:val="10"/>
        </w:rPr>
      </w:pPr>
    </w:p>
    <w:p w14:paraId="4737A695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08E1168A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7946E4FD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3635111D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687F68BF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56826D82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4B66DE31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3BC419B6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47A8EE3A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3375A9B2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2FC3655A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76138B3C" w14:textId="77777777" w:rsidR="003127F9" w:rsidRPr="001844EF" w:rsidRDefault="003127F9">
      <w:pPr>
        <w:pStyle w:val="Corpodetexto"/>
        <w:spacing w:before="1"/>
        <w:rPr>
          <w:sz w:val="12"/>
          <w:szCs w:val="10"/>
        </w:rPr>
      </w:pPr>
    </w:p>
    <w:p w14:paraId="32F5B2F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PREÇO</w:t>
      </w:r>
    </w:p>
    <w:p w14:paraId="16E05C4B" w14:textId="77777777" w:rsidR="009C4BCD" w:rsidRDefault="009C4BCD">
      <w:pPr>
        <w:pStyle w:val="Corpodetexto"/>
        <w:spacing w:before="10"/>
        <w:rPr>
          <w:b/>
          <w:sz w:val="21"/>
        </w:rPr>
      </w:pPr>
    </w:p>
    <w:p w14:paraId="5A4FBB40" w14:textId="4681DB46" w:rsidR="009F7CB2" w:rsidRPr="00187D48" w:rsidRDefault="007E1BB0">
      <w:pPr>
        <w:pStyle w:val="Corpodetexto"/>
        <w:spacing w:before="10"/>
        <w:rPr>
          <w:b/>
          <w:sz w:val="4"/>
          <w:szCs w:val="4"/>
        </w:rPr>
      </w:pPr>
      <w:r>
        <w:rPr>
          <w:b/>
          <w:sz w:val="4"/>
          <w:szCs w:val="4"/>
        </w:rPr>
        <w:br w:type="textWrapping" w:clear="all"/>
      </w:r>
    </w:p>
    <w:p w14:paraId="195E5458" w14:textId="525198D5" w:rsidR="00EA4DDA" w:rsidRPr="003D04B0" w:rsidRDefault="009B19B8" w:rsidP="009B19B8">
      <w:pPr>
        <w:pStyle w:val="Corpodetexto"/>
        <w:ind w:left="978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AC03DD" wp14:editId="2716E703">
            <wp:simplePos x="0" y="0"/>
            <wp:positionH relativeFrom="column">
              <wp:posOffset>919480</wp:posOffset>
            </wp:positionH>
            <wp:positionV relativeFrom="paragraph">
              <wp:posOffset>7620</wp:posOffset>
            </wp:positionV>
            <wp:extent cx="5416550" cy="1315448"/>
            <wp:effectExtent l="0" t="0" r="0" b="0"/>
            <wp:wrapSquare wrapText="bothSides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089F34DC-BCFD-1B33-2D0F-C8E17405A9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089F34DC-BCFD-1B33-2D0F-C8E17405A9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131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="003127F9">
        <w:br w:type="textWrapping" w:clear="all"/>
      </w:r>
    </w:p>
    <w:p w14:paraId="70A27856" w14:textId="4459FA38" w:rsidR="00187D48" w:rsidRDefault="00187D48" w:rsidP="006D182A">
      <w:pPr>
        <w:pStyle w:val="Corpodetexto"/>
        <w:spacing w:line="360" w:lineRule="auto"/>
        <w:ind w:left="993"/>
        <w:jc w:val="both"/>
      </w:pPr>
      <w:r>
        <w:t xml:space="preserve">Nosso valor para os serviços de </w:t>
      </w:r>
      <w:r w:rsidR="003127F9">
        <w:t>recapacitação</w:t>
      </w:r>
      <w:r>
        <w:t xml:space="preserve"> térmic</w:t>
      </w:r>
      <w:r w:rsidR="003127F9">
        <w:t xml:space="preserve">a na transição </w:t>
      </w:r>
      <w:r>
        <w:t xml:space="preserve"> com fornecimento de materiais conforme escopo descrito no </w:t>
      </w:r>
      <w:r w:rsidRPr="007E1BB0">
        <w:rPr>
          <w:b/>
          <w:bCs/>
        </w:rPr>
        <w:t>item 2</w:t>
      </w:r>
      <w:r>
        <w:t xml:space="preserve"> </w:t>
      </w:r>
      <w:r w:rsidR="009B19B8">
        <w:t xml:space="preserve">com descomto comercial </w:t>
      </w:r>
      <w:r>
        <w:t xml:space="preserve">é de </w:t>
      </w:r>
      <w:r w:rsidRPr="00187D48">
        <w:rPr>
          <w:b/>
          <w:bCs/>
        </w:rPr>
        <w:t xml:space="preserve">R$ </w:t>
      </w:r>
      <w:r w:rsidR="003127F9">
        <w:rPr>
          <w:b/>
          <w:bCs/>
        </w:rPr>
        <w:t>3</w:t>
      </w:r>
      <w:r w:rsidR="009B19B8">
        <w:rPr>
          <w:b/>
          <w:bCs/>
        </w:rPr>
        <w:t>4</w:t>
      </w:r>
      <w:r w:rsidR="003127F9">
        <w:rPr>
          <w:b/>
          <w:bCs/>
        </w:rPr>
        <w:t>6.</w:t>
      </w:r>
      <w:r w:rsidR="009B19B8">
        <w:rPr>
          <w:b/>
          <w:bCs/>
        </w:rPr>
        <w:t>590,31</w:t>
      </w:r>
      <w:r>
        <w:t xml:space="preserve"> (</w:t>
      </w:r>
      <w:r w:rsidR="003127F9">
        <w:t xml:space="preserve">Trezentos e </w:t>
      </w:r>
      <w:r w:rsidR="009B19B8">
        <w:t>quarenta</w:t>
      </w:r>
      <w:r w:rsidR="003127F9">
        <w:t xml:space="preserve"> e seis </w:t>
      </w:r>
      <w:r w:rsidR="008C30AE">
        <w:t xml:space="preserve">mil, </w:t>
      </w:r>
      <w:r w:rsidR="009B19B8">
        <w:t>quinhentos e noventa reais e trinta e um</w:t>
      </w:r>
      <w:r w:rsidR="008C30AE">
        <w:t xml:space="preserve"> centavos</w:t>
      </w:r>
      <w:r>
        <w:t>).</w:t>
      </w:r>
    </w:p>
    <w:p w14:paraId="00B25BA5" w14:textId="7E9641CA" w:rsidR="008C30AE" w:rsidRDefault="008C30AE" w:rsidP="00187D48">
      <w:pPr>
        <w:pStyle w:val="Corpodetexto"/>
        <w:spacing w:line="360" w:lineRule="auto"/>
        <w:ind w:left="993"/>
      </w:pPr>
    </w:p>
    <w:p w14:paraId="33F49F85" w14:textId="77777777" w:rsidR="00187D48" w:rsidRDefault="00187D48">
      <w:pPr>
        <w:pStyle w:val="Corpodetexto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 w:rsidP="006D182A">
      <w:pPr>
        <w:pStyle w:val="Corpodetexto"/>
        <w:ind w:left="1338" w:hanging="345"/>
        <w:jc w:val="both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 w:rsidP="006D182A">
      <w:pPr>
        <w:pStyle w:val="Corpodetexto"/>
        <w:spacing w:before="195" w:after="17" w:line="360" w:lineRule="auto"/>
        <w:ind w:left="978" w:right="44"/>
        <w:jc w:val="both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4F74D06C" w14:textId="24058FDA" w:rsidR="006A4EDF" w:rsidRDefault="006A4EDF" w:rsidP="00D563D7">
      <w:pPr>
        <w:jc w:val="center"/>
      </w:pPr>
    </w:p>
    <w:p w14:paraId="046C7065" w14:textId="77777777" w:rsidR="006A4EDF" w:rsidRDefault="006A4EDF" w:rsidP="00D563D7">
      <w:pPr>
        <w:jc w:val="center"/>
      </w:pPr>
    </w:p>
    <w:sectPr w:rsidR="006A4EDF">
      <w:headerReference w:type="default" r:id="rId9"/>
      <w:footerReference w:type="default" r:id="rId10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516A" w14:textId="77777777" w:rsidR="001F4E73" w:rsidRDefault="001F4E73">
      <w:r>
        <w:separator/>
      </w:r>
    </w:p>
  </w:endnote>
  <w:endnote w:type="continuationSeparator" w:id="0">
    <w:p w14:paraId="412E93BB" w14:textId="77777777" w:rsidR="001F4E73" w:rsidRDefault="001F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 xml:space="preserve">Rua </w:t>
    </w:r>
    <w:r w:rsidRPr="00ED6BC7">
      <w:rPr>
        <w:rFonts w:ascii="Arial" w:hAnsi="Arial" w:cs="Arial"/>
        <w:b/>
        <w:color w:val="000000"/>
        <w:sz w:val="18"/>
      </w:rPr>
      <w:t>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C54D" w14:textId="77777777" w:rsidR="001F4E73" w:rsidRDefault="001F4E73">
      <w:r>
        <w:separator/>
      </w:r>
    </w:p>
  </w:footnote>
  <w:footnote w:type="continuationSeparator" w:id="0">
    <w:p w14:paraId="035EECE1" w14:textId="77777777" w:rsidR="001F4E73" w:rsidRDefault="001F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6pt;height:25.8pt">
                <v:imagedata r:id="rId1" o:title=""/>
              </v:shape>
              <o:OLEObject Type="Embed" ProgID="CorelDRAW.Graphic.13" ShapeID="_x0000_i1025" DrawAspect="Content" ObjectID="_1767790911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7777777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PROPOSTA COMERCIAL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1D26C4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36182"/>
    <w:rsid w:val="00096055"/>
    <w:rsid w:val="000A0287"/>
    <w:rsid w:val="000D2011"/>
    <w:rsid w:val="000F49B2"/>
    <w:rsid w:val="00121DE9"/>
    <w:rsid w:val="00132B8B"/>
    <w:rsid w:val="00156861"/>
    <w:rsid w:val="001844EF"/>
    <w:rsid w:val="00187D48"/>
    <w:rsid w:val="001D3978"/>
    <w:rsid w:val="001F38C8"/>
    <w:rsid w:val="001F4E73"/>
    <w:rsid w:val="00255658"/>
    <w:rsid w:val="002A3713"/>
    <w:rsid w:val="002D6BBA"/>
    <w:rsid w:val="003127F9"/>
    <w:rsid w:val="00350D9F"/>
    <w:rsid w:val="0035667C"/>
    <w:rsid w:val="00356913"/>
    <w:rsid w:val="00360F35"/>
    <w:rsid w:val="003B73F3"/>
    <w:rsid w:val="003D04B0"/>
    <w:rsid w:val="00403FC5"/>
    <w:rsid w:val="004905D1"/>
    <w:rsid w:val="00490DB9"/>
    <w:rsid w:val="00495FC0"/>
    <w:rsid w:val="004B6B31"/>
    <w:rsid w:val="00583C5A"/>
    <w:rsid w:val="005D5F2C"/>
    <w:rsid w:val="005D6CF3"/>
    <w:rsid w:val="005E55D7"/>
    <w:rsid w:val="0062646E"/>
    <w:rsid w:val="00632F68"/>
    <w:rsid w:val="006961C4"/>
    <w:rsid w:val="006A4EDF"/>
    <w:rsid w:val="006D182A"/>
    <w:rsid w:val="00702495"/>
    <w:rsid w:val="007062C8"/>
    <w:rsid w:val="00772EFE"/>
    <w:rsid w:val="0079211D"/>
    <w:rsid w:val="007C6409"/>
    <w:rsid w:val="007E1BB0"/>
    <w:rsid w:val="007F3DE5"/>
    <w:rsid w:val="00830B1E"/>
    <w:rsid w:val="008A16E7"/>
    <w:rsid w:val="008C30AE"/>
    <w:rsid w:val="00900586"/>
    <w:rsid w:val="009B19B8"/>
    <w:rsid w:val="009C4BCD"/>
    <w:rsid w:val="009C5279"/>
    <w:rsid w:val="009C5390"/>
    <w:rsid w:val="009F7CB2"/>
    <w:rsid w:val="00A46CB2"/>
    <w:rsid w:val="00A6367C"/>
    <w:rsid w:val="00AB675A"/>
    <w:rsid w:val="00B0228A"/>
    <w:rsid w:val="00B5345B"/>
    <w:rsid w:val="00BC695A"/>
    <w:rsid w:val="00BC7035"/>
    <w:rsid w:val="00CD3A67"/>
    <w:rsid w:val="00CD4BE5"/>
    <w:rsid w:val="00CF7499"/>
    <w:rsid w:val="00D2433D"/>
    <w:rsid w:val="00D5542A"/>
    <w:rsid w:val="00D563D7"/>
    <w:rsid w:val="00DA4402"/>
    <w:rsid w:val="00DA74A9"/>
    <w:rsid w:val="00DD442E"/>
    <w:rsid w:val="00E56735"/>
    <w:rsid w:val="00EA28A4"/>
    <w:rsid w:val="00EA4DDA"/>
    <w:rsid w:val="00F778DB"/>
    <w:rsid w:val="00FC4FA4"/>
    <w:rsid w:val="00FD5893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Risoterm - Gabriel</cp:lastModifiedBy>
  <cp:revision>5</cp:revision>
  <cp:lastPrinted>2024-01-26T19:15:00Z</cp:lastPrinted>
  <dcterms:created xsi:type="dcterms:W3CDTF">2024-01-25T13:04:00Z</dcterms:created>
  <dcterms:modified xsi:type="dcterms:W3CDTF">2024-01-26T19:15:00Z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