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27371240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54651F">
        <w:rPr>
          <w:spacing w:val="-3"/>
        </w:rPr>
        <w:t>30</w:t>
      </w:r>
      <w:r>
        <w:rPr>
          <w:spacing w:val="-15"/>
        </w:rPr>
        <w:t xml:space="preserve"> </w:t>
      </w:r>
      <w:r>
        <w:rPr>
          <w:spacing w:val="-3"/>
        </w:rPr>
        <w:t>de</w:t>
      </w:r>
      <w:r w:rsidR="00AE35D1">
        <w:rPr>
          <w:spacing w:val="-3"/>
        </w:rPr>
        <w:t xml:space="preserve"> Ma</w:t>
      </w:r>
      <w:r w:rsidR="00255658">
        <w:rPr>
          <w:spacing w:val="-3"/>
        </w:rPr>
        <w:t>r</w:t>
      </w:r>
      <w:r w:rsidR="00AE35D1">
        <w:rPr>
          <w:spacing w:val="-3"/>
        </w:rPr>
        <w:t>ç</w:t>
      </w:r>
      <w:r w:rsidR="00255658">
        <w:rPr>
          <w:spacing w:val="-3"/>
        </w:rPr>
        <w:t>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3E8D2659" w:rsidR="00121DE9" w:rsidRDefault="00B63948" w:rsidP="00CF67A4">
      <w:pPr>
        <w:pStyle w:val="Corpodetexto"/>
        <w:spacing w:before="2"/>
        <w:ind w:left="978" w:right="13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GPSSA</w:t>
      </w:r>
    </w:p>
    <w:p w14:paraId="7C03BCB6" w14:textId="09801CF5" w:rsidR="00CF67A4" w:rsidRDefault="00CF67A4" w:rsidP="00CF67A4">
      <w:pPr>
        <w:widowControl/>
        <w:adjustRightInd w:val="0"/>
        <w:ind w:firstLine="993"/>
        <w:rPr>
          <w:rFonts w:ascii="CIDFont+F1" w:eastAsia="CIDFont+F1" w:hAnsiTheme="minorHAnsi" w:cs="CIDFont+F1"/>
          <w:sz w:val="20"/>
          <w:szCs w:val="20"/>
          <w:lang w:val="pt-BR"/>
        </w:rPr>
      </w:pPr>
      <w:r>
        <w:rPr>
          <w:rFonts w:ascii="CIDFont+F1" w:eastAsia="CIDFont+F1" w:hAnsiTheme="minorHAnsi" w:cs="CIDFont+F1"/>
          <w:sz w:val="20"/>
          <w:szCs w:val="20"/>
          <w:lang w:val="pt-BR"/>
        </w:rPr>
        <w:t xml:space="preserve">Rua </w:t>
      </w:r>
      <w:r w:rsidR="00B63948">
        <w:rPr>
          <w:rFonts w:ascii="CIDFont+F1" w:eastAsia="CIDFont+F1" w:hAnsiTheme="minorHAnsi" w:cs="CIDFont+F1"/>
          <w:sz w:val="20"/>
          <w:szCs w:val="20"/>
          <w:lang w:val="pt-BR"/>
        </w:rPr>
        <w:t>Pelicano</w:t>
      </w:r>
      <w:r>
        <w:rPr>
          <w:rFonts w:ascii="CIDFont+F1" w:eastAsia="CIDFont+F1" w:hAnsiTheme="minorHAnsi" w:cs="CIDFont+F1"/>
          <w:sz w:val="20"/>
          <w:szCs w:val="20"/>
          <w:lang w:val="pt-BR"/>
        </w:rPr>
        <w:t xml:space="preserve">, </w:t>
      </w:r>
    </w:p>
    <w:p w14:paraId="366B8595" w14:textId="2F8EF0D6" w:rsidR="00CF67A4" w:rsidRDefault="00B63948" w:rsidP="00CF67A4">
      <w:pPr>
        <w:widowControl/>
        <w:adjustRightInd w:val="0"/>
        <w:ind w:left="993"/>
        <w:rPr>
          <w:rFonts w:ascii="CIDFont+F1" w:eastAsia="CIDFont+F1" w:hAnsiTheme="minorHAnsi" w:cs="CIDFont+F1"/>
          <w:sz w:val="20"/>
          <w:szCs w:val="20"/>
          <w:lang w:val="pt-BR"/>
        </w:rPr>
      </w:pPr>
      <w:r>
        <w:rPr>
          <w:rFonts w:ascii="CIDFont+F1" w:eastAsia="CIDFont+F1" w:hAnsiTheme="minorHAnsi" w:cs="CIDFont+F1"/>
          <w:sz w:val="20"/>
          <w:szCs w:val="20"/>
          <w:lang w:val="pt-BR"/>
        </w:rPr>
        <w:t>Jardim Aeroporto</w:t>
      </w:r>
    </w:p>
    <w:p w14:paraId="55F07B85" w14:textId="44D75F58" w:rsidR="00CF67A4" w:rsidRDefault="00B63948" w:rsidP="00CF67A4">
      <w:pPr>
        <w:widowControl/>
        <w:adjustRightInd w:val="0"/>
        <w:ind w:left="993"/>
        <w:rPr>
          <w:rFonts w:ascii="CIDFont+F1" w:eastAsia="CIDFont+F1" w:hAnsiTheme="minorHAnsi" w:cs="CIDFont+F1"/>
          <w:sz w:val="20"/>
          <w:szCs w:val="20"/>
          <w:lang w:val="pt-BR"/>
        </w:rPr>
      </w:pPr>
      <w:r>
        <w:rPr>
          <w:rFonts w:ascii="CIDFont+F1" w:eastAsia="CIDFont+F1" w:hAnsiTheme="minorHAnsi" w:cs="CIDFont+F1"/>
          <w:sz w:val="20"/>
          <w:szCs w:val="20"/>
          <w:lang w:val="pt-BR"/>
        </w:rPr>
        <w:t>Lauro de Freitas</w:t>
      </w:r>
      <w:r w:rsidR="00CF67A4">
        <w:rPr>
          <w:rFonts w:ascii="CIDFont+F1" w:eastAsia="CIDFont+F1" w:hAnsiTheme="minorHAnsi" w:cs="CIDFont+F1"/>
          <w:sz w:val="20"/>
          <w:szCs w:val="20"/>
          <w:lang w:val="pt-BR"/>
        </w:rPr>
        <w:t xml:space="preserve"> </w:t>
      </w:r>
      <w:r w:rsidR="00CF67A4">
        <w:rPr>
          <w:rFonts w:ascii="Cambria Math" w:eastAsia="CIDFont+F1" w:hAnsi="Cambria Math" w:cs="Cambria Math"/>
          <w:sz w:val="20"/>
          <w:szCs w:val="20"/>
          <w:lang w:val="pt-BR"/>
        </w:rPr>
        <w:t>‐</w:t>
      </w:r>
      <w:r w:rsidR="00CF67A4">
        <w:rPr>
          <w:rFonts w:ascii="CIDFont+F1" w:eastAsia="CIDFont+F1" w:hAnsiTheme="minorHAnsi" w:cs="CIDFont+F1"/>
          <w:sz w:val="20"/>
          <w:szCs w:val="20"/>
          <w:lang w:val="pt-BR"/>
        </w:rPr>
        <w:t xml:space="preserve"> Bahia</w:t>
      </w:r>
    </w:p>
    <w:p w14:paraId="685522FC" w14:textId="6F3414D1" w:rsidR="00CF67A4" w:rsidRDefault="00CF67A4" w:rsidP="00CF67A4">
      <w:pPr>
        <w:pStyle w:val="Corpodetexto"/>
        <w:spacing w:before="1"/>
        <w:ind w:firstLine="993"/>
      </w:pPr>
      <w:r>
        <w:rPr>
          <w:rFonts w:ascii="CIDFont+F1" w:eastAsia="CIDFont+F1" w:hAnsiTheme="minorHAnsi" w:cs="CIDFont+F1"/>
          <w:sz w:val="20"/>
          <w:szCs w:val="20"/>
          <w:lang w:val="pt-BR"/>
        </w:rPr>
        <w:t>CEP: 42.</w:t>
      </w:r>
      <w:r w:rsidR="00B63948">
        <w:rPr>
          <w:rFonts w:ascii="CIDFont+F1" w:eastAsia="CIDFont+F1" w:hAnsiTheme="minorHAnsi" w:cs="CIDFont+F1"/>
          <w:sz w:val="20"/>
          <w:szCs w:val="20"/>
          <w:lang w:val="pt-BR"/>
        </w:rPr>
        <w:t>70</w:t>
      </w:r>
      <w:r>
        <w:rPr>
          <w:rFonts w:ascii="CIDFont+F1" w:eastAsia="CIDFont+F1" w:hAnsiTheme="minorHAnsi" w:cs="CIDFont+F1"/>
          <w:sz w:val="20"/>
          <w:szCs w:val="20"/>
          <w:lang w:val="pt-BR"/>
        </w:rPr>
        <w:t>0</w:t>
      </w:r>
      <w:r>
        <w:rPr>
          <w:rFonts w:ascii="Cambria Math" w:eastAsia="CIDFont+F1" w:hAnsi="Cambria Math" w:cs="Cambria Math"/>
          <w:sz w:val="20"/>
          <w:szCs w:val="20"/>
          <w:lang w:val="pt-BR"/>
        </w:rPr>
        <w:t>‐</w:t>
      </w:r>
      <w:r>
        <w:rPr>
          <w:rFonts w:ascii="CIDFont+F1" w:eastAsia="CIDFont+F1" w:hAnsiTheme="minorHAnsi" w:cs="CIDFont+F1"/>
          <w:sz w:val="20"/>
          <w:szCs w:val="20"/>
          <w:lang w:val="pt-BR"/>
        </w:rPr>
        <w:t>000</w:t>
      </w:r>
    </w:p>
    <w:p w14:paraId="2719B076" w14:textId="77777777" w:rsidR="00CF67A4" w:rsidRDefault="00CF67A4" w:rsidP="00CF7499">
      <w:pPr>
        <w:pStyle w:val="Corpodetexto"/>
        <w:spacing w:before="1"/>
        <w:ind w:firstLine="993"/>
      </w:pPr>
    </w:p>
    <w:p w14:paraId="7A379025" w14:textId="61E70E48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B63948">
        <w:rPr>
          <w:u w:val="single"/>
        </w:rPr>
        <w:t>Leandro Albuquerque</w:t>
      </w:r>
    </w:p>
    <w:p w14:paraId="7419BD79" w14:textId="0EE60F33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 w:rsidR="009C5390">
        <w:rPr>
          <w:b/>
          <w:spacing w:val="42"/>
          <w:u w:val="single"/>
        </w:rPr>
        <w:t xml:space="preserve"> </w:t>
      </w:r>
      <w:r w:rsidR="0022404F">
        <w:rPr>
          <w:u w:val="single"/>
        </w:rPr>
        <w:t>Aplicação de  Isolamento térmico</w:t>
      </w:r>
      <w:r w:rsidR="00B63948">
        <w:rPr>
          <w:u w:val="single"/>
        </w:rPr>
        <w:t xml:space="preserve"> a frio</w:t>
      </w:r>
      <w:r w:rsidR="0022404F">
        <w:rPr>
          <w:u w:val="single"/>
        </w:rPr>
        <w:t xml:space="preserve"> nas </w:t>
      </w:r>
      <w:r w:rsidR="0022404F" w:rsidRPr="0022404F">
        <w:rPr>
          <w:u w:val="single"/>
        </w:rPr>
        <w:t xml:space="preserve">linhas </w:t>
      </w:r>
      <w:r w:rsidR="00B63948">
        <w:rPr>
          <w:u w:val="single"/>
        </w:rPr>
        <w:t>do P</w:t>
      </w:r>
      <w:r w:rsidR="00B63948" w:rsidRPr="00B63948">
        <w:rPr>
          <w:u w:val="single"/>
        </w:rPr>
        <w:t xml:space="preserve">rédio </w:t>
      </w:r>
      <w:r w:rsidR="00B63948">
        <w:rPr>
          <w:u w:val="single"/>
        </w:rPr>
        <w:t>C</w:t>
      </w:r>
      <w:r w:rsidR="00B63948" w:rsidRPr="00B63948">
        <w:rPr>
          <w:u w:val="single"/>
        </w:rPr>
        <w:t xml:space="preserve">hiller </w:t>
      </w:r>
      <w:r w:rsidR="00B63948">
        <w:rPr>
          <w:u w:val="single"/>
        </w:rPr>
        <w:t>SAP</w:t>
      </w:r>
      <w:r w:rsidR="00B63948" w:rsidRPr="00B63948">
        <w:rPr>
          <w:u w:val="single"/>
        </w:rPr>
        <w:t xml:space="preserve"> </w:t>
      </w:r>
      <w:r w:rsidR="00B63948">
        <w:rPr>
          <w:u w:val="single"/>
        </w:rPr>
        <w:t>B</w:t>
      </w:r>
      <w:r w:rsidR="00B63948" w:rsidRPr="00B63948">
        <w:rPr>
          <w:u w:val="single"/>
        </w:rPr>
        <w:t>-240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3307B91B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 w:rsidR="007C79B0" w:rsidRPr="007C79B0">
        <w:rPr>
          <w:b/>
        </w:rPr>
        <w:t>PC-119</w:t>
      </w:r>
      <w:r w:rsidR="00B63948">
        <w:rPr>
          <w:b/>
        </w:rPr>
        <w:t>6</w:t>
      </w:r>
      <w:r w:rsidR="007C79B0" w:rsidRPr="007C79B0">
        <w:rPr>
          <w:b/>
        </w:rPr>
        <w:t>-WF-2024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6309A8DF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63948">
        <w:t>BASF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(Ba):</w:t>
      </w:r>
    </w:p>
    <w:p w14:paraId="6D6759CF" w14:textId="77777777" w:rsidR="001F38C8" w:rsidRDefault="001F38C8">
      <w:pPr>
        <w:spacing w:before="189" w:line="276" w:lineRule="auto"/>
        <w:ind w:left="978" w:right="492"/>
        <w:jc w:val="both"/>
      </w:pPr>
    </w:p>
    <w:p w14:paraId="603265A6" w14:textId="77777777" w:rsidR="009C4BCD" w:rsidRPr="00D2433D" w:rsidRDefault="009C4BCD">
      <w:pPr>
        <w:pStyle w:val="Corpodetexto"/>
        <w:rPr>
          <w:sz w:val="14"/>
          <w:szCs w:val="14"/>
        </w:rPr>
      </w:pPr>
    </w:p>
    <w:p w14:paraId="087285BF" w14:textId="69EEA185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SERVIÇOS:</w:t>
      </w:r>
    </w:p>
    <w:p w14:paraId="0760CD9B" w14:textId="77777777" w:rsidR="0022404F" w:rsidRDefault="0022404F" w:rsidP="0022404F">
      <w:pPr>
        <w:pStyle w:val="Corpodetexto"/>
        <w:ind w:firstLine="993"/>
      </w:pPr>
    </w:p>
    <w:p w14:paraId="2C81AE34" w14:textId="1BCF65DA" w:rsidR="009C4BCD" w:rsidRDefault="0022404F" w:rsidP="0022404F">
      <w:pPr>
        <w:pStyle w:val="Corpodetexto"/>
        <w:ind w:firstLine="993"/>
        <w:rPr>
          <w:b/>
        </w:rPr>
      </w:pPr>
      <w:r>
        <w:t>Conforme tabela abaixo:</w:t>
      </w:r>
    </w:p>
    <w:p w14:paraId="41CFBEEE" w14:textId="04A054B9" w:rsidR="0022404F" w:rsidRDefault="0022404F">
      <w:pPr>
        <w:pStyle w:val="Corpodetexto"/>
        <w:rPr>
          <w:b/>
        </w:rPr>
      </w:pPr>
    </w:p>
    <w:p w14:paraId="16C00837" w14:textId="5D81BC86" w:rsidR="00830B1E" w:rsidRDefault="00B63948" w:rsidP="00B63948">
      <w:pPr>
        <w:pStyle w:val="Ttulo1"/>
        <w:tabs>
          <w:tab w:val="left" w:pos="1699"/>
        </w:tabs>
        <w:spacing w:before="7" w:line="304" w:lineRule="auto"/>
        <w:ind w:left="977" w:right="557" w:firstLine="0"/>
        <w:jc w:val="center"/>
        <w:rPr>
          <w:b w:val="0"/>
          <w:bCs w:val="0"/>
        </w:rPr>
      </w:pPr>
      <w:r w:rsidRPr="00B63948">
        <w:rPr>
          <w:noProof/>
        </w:rPr>
        <w:drawing>
          <wp:inline distT="0" distB="0" distL="0" distR="0" wp14:anchorId="052E4908" wp14:editId="3971CB63">
            <wp:extent cx="2333767" cy="2875588"/>
            <wp:effectExtent l="0" t="0" r="0" b="1270"/>
            <wp:docPr id="51002648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15" cy="289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D526" w14:textId="77777777" w:rsidR="00B63948" w:rsidRDefault="00B63948" w:rsidP="00B63948">
      <w:pPr>
        <w:pStyle w:val="Ttulo1"/>
        <w:tabs>
          <w:tab w:val="left" w:pos="1699"/>
        </w:tabs>
        <w:spacing w:before="7" w:line="304" w:lineRule="auto"/>
        <w:ind w:left="977" w:right="557" w:firstLine="0"/>
        <w:jc w:val="center"/>
        <w:rPr>
          <w:b w:val="0"/>
          <w:bCs w:val="0"/>
        </w:rPr>
      </w:pPr>
    </w:p>
    <w:p w14:paraId="54D1256A" w14:textId="77777777" w:rsidR="00B63948" w:rsidRDefault="00B63948" w:rsidP="00B63948">
      <w:pPr>
        <w:pStyle w:val="Ttulo1"/>
        <w:tabs>
          <w:tab w:val="left" w:pos="1699"/>
        </w:tabs>
        <w:spacing w:before="7" w:line="304" w:lineRule="auto"/>
        <w:ind w:left="977" w:right="557" w:firstLine="0"/>
        <w:jc w:val="center"/>
        <w:rPr>
          <w:b w:val="0"/>
          <w:bCs w:val="0"/>
        </w:rPr>
      </w:pPr>
    </w:p>
    <w:p w14:paraId="3E8304A1" w14:textId="77777777" w:rsidR="0022404F" w:rsidRDefault="0022404F" w:rsidP="0022404F">
      <w:pPr>
        <w:pStyle w:val="Ttulo1"/>
        <w:tabs>
          <w:tab w:val="left" w:pos="1699"/>
        </w:tabs>
        <w:spacing w:before="7" w:line="304" w:lineRule="auto"/>
        <w:ind w:right="557"/>
        <w:rPr>
          <w:b w:val="0"/>
          <w:bCs w:val="0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7361981E" w14:textId="77777777" w:rsidR="009C4BCD" w:rsidRPr="00E96449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15A45F" w14:textId="1AB64DD7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 w:rsidR="00B63948">
        <w:t xml:space="preserve"> BASF</w:t>
      </w:r>
      <w:r>
        <w:t>;</w:t>
      </w:r>
    </w:p>
    <w:p w14:paraId="5162F7EA" w14:textId="20A5E2E8" w:rsidR="0022404F" w:rsidRPr="00B63948" w:rsidRDefault="00D2433D" w:rsidP="00B63948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451DB345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54651F">
        <w:t>GPSSA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19606B6C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 w:rsidR="0054651F">
        <w:rPr>
          <w:spacing w:val="-1"/>
        </w:rPr>
        <w:t>Liberação de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bookmarkEnd w:id="0"/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3DD0C866" w14:textId="77777777" w:rsidR="009C4BCD" w:rsidRDefault="009C4BCD">
      <w:pPr>
        <w:pStyle w:val="Corpodetexto"/>
        <w:rPr>
          <w:sz w:val="20"/>
          <w:szCs w:val="20"/>
        </w:rPr>
      </w:pPr>
    </w:p>
    <w:p w14:paraId="0DA4B73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4"/>
        <w:ind w:hanging="361"/>
      </w:pP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031486E1" w14:textId="77777777" w:rsidR="009C4BCD" w:rsidRPr="009F7CB2" w:rsidRDefault="009C4BCD">
      <w:pPr>
        <w:pStyle w:val="Corpodetexto"/>
        <w:rPr>
          <w:b/>
          <w:sz w:val="18"/>
          <w:szCs w:val="18"/>
        </w:rPr>
      </w:pPr>
    </w:p>
    <w:p w14:paraId="4587226E" w14:textId="2D693978" w:rsidR="009C4BCD" w:rsidRDefault="00D2433D">
      <w:pPr>
        <w:pStyle w:val="Corpodetexto"/>
        <w:spacing w:before="1" w:line="360" w:lineRule="auto"/>
        <w:ind w:left="978" w:right="615"/>
        <w:jc w:val="both"/>
      </w:pPr>
      <w:r>
        <w:t>O pagamento dos serviços será efetuado através de emissão de Boletim de Medição, que deverá ser</w:t>
      </w:r>
      <w:r>
        <w:rPr>
          <w:spacing w:val="-47"/>
        </w:rPr>
        <w:t xml:space="preserve"> </w:t>
      </w:r>
      <w:r>
        <w:t>aprovado pelo cliente ao final dos serviços, e posterior emissão de nota fiscal com vencimento em</w:t>
      </w:r>
      <w:r>
        <w:rPr>
          <w:spacing w:val="1"/>
        </w:rPr>
        <w:t xml:space="preserve"> </w:t>
      </w:r>
      <w:r w:rsidR="00CF67A4">
        <w:rPr>
          <w:spacing w:val="1"/>
        </w:rPr>
        <w:t>30</w:t>
      </w:r>
      <w:r w:rsidR="00036182">
        <w:rPr>
          <w:spacing w:val="1"/>
        </w:rPr>
        <w:t xml:space="preserve"> dias</w:t>
      </w:r>
      <w:r>
        <w:t>.</w:t>
      </w:r>
    </w:p>
    <w:p w14:paraId="32D90744" w14:textId="77777777" w:rsidR="0054651F" w:rsidRDefault="0054651F">
      <w:pPr>
        <w:pStyle w:val="Corpodetexto"/>
        <w:spacing w:before="1" w:line="360" w:lineRule="auto"/>
        <w:ind w:left="978" w:right="615"/>
        <w:jc w:val="both"/>
      </w:pPr>
    </w:p>
    <w:p w14:paraId="0962EB9E" w14:textId="77777777" w:rsidR="009C4BCD" w:rsidRPr="001844EF" w:rsidRDefault="009C4BCD">
      <w:pPr>
        <w:pStyle w:val="Corpodetexto"/>
        <w:spacing w:before="1"/>
        <w:rPr>
          <w:sz w:val="12"/>
          <w:szCs w:val="10"/>
        </w:rPr>
      </w:pPr>
    </w:p>
    <w:p w14:paraId="32F5B2FD" w14:textId="78A5DC5D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PREÇO</w:t>
      </w:r>
    </w:p>
    <w:p w14:paraId="56654FA1" w14:textId="77777777" w:rsidR="00995413" w:rsidRDefault="00995413">
      <w:pPr>
        <w:pStyle w:val="Corpodetexto"/>
        <w:spacing w:before="10"/>
        <w:rPr>
          <w:b/>
          <w:sz w:val="21"/>
        </w:rPr>
      </w:pPr>
    </w:p>
    <w:p w14:paraId="184109B4" w14:textId="158A59E9" w:rsidR="006B58F0" w:rsidRDefault="006B58F0" w:rsidP="006B58F0">
      <w:pPr>
        <w:pStyle w:val="Corpodetexto"/>
        <w:spacing w:line="360" w:lineRule="auto"/>
        <w:ind w:left="993" w:right="505"/>
        <w:jc w:val="both"/>
      </w:pPr>
      <w:r>
        <w:t xml:space="preserve">Nosso valor para os serviços de </w:t>
      </w:r>
      <w:r w:rsidR="003C20CF" w:rsidRPr="003C20CF">
        <w:t xml:space="preserve">Aplicação de  Isolamento térmico </w:t>
      </w:r>
      <w:r w:rsidR="0054651F">
        <w:t xml:space="preserve">a frio </w:t>
      </w:r>
      <w:r w:rsidR="003C20CF" w:rsidRPr="003C20CF">
        <w:t xml:space="preserve">nas linhas </w:t>
      </w:r>
      <w:r w:rsidR="00F17A04">
        <w:t>com fornecimento de material</w:t>
      </w:r>
      <w:r>
        <w:t xml:space="preserve"> conforme escopo descrito no </w:t>
      </w:r>
      <w:r w:rsidRPr="007E1BB0">
        <w:rPr>
          <w:b/>
          <w:bCs/>
        </w:rPr>
        <w:t>item 2</w:t>
      </w:r>
      <w:r>
        <w:t xml:space="preserve"> é de</w:t>
      </w:r>
      <w:r w:rsidR="0054651F">
        <w:t xml:space="preserve"> </w:t>
      </w:r>
      <w:r w:rsidRPr="00187D48">
        <w:rPr>
          <w:b/>
          <w:bCs/>
        </w:rPr>
        <w:t xml:space="preserve">R$ </w:t>
      </w:r>
      <w:r w:rsidR="0054651F">
        <w:rPr>
          <w:b/>
          <w:bCs/>
        </w:rPr>
        <w:t>15.064,77</w:t>
      </w:r>
      <w:r>
        <w:t xml:space="preserve"> (</w:t>
      </w:r>
      <w:r w:rsidR="0054651F">
        <w:t>quinze mil, sessenta e quatro reais e setenta e sete</w:t>
      </w:r>
      <w:r w:rsidR="003C20CF">
        <w:t xml:space="preserve"> </w:t>
      </w:r>
      <w:r w:rsidR="0040747F">
        <w:t>centavos</w:t>
      </w:r>
      <w:r>
        <w:t>).</w:t>
      </w:r>
    </w:p>
    <w:p w14:paraId="06D287C6" w14:textId="77777777" w:rsidR="00E96449" w:rsidRPr="00702495" w:rsidRDefault="00E96449" w:rsidP="009F7CB2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  <w:rPr>
          <w:b w:val="0"/>
          <w:bCs w:val="0"/>
        </w:rPr>
      </w:pPr>
    </w:p>
    <w:p w14:paraId="126F0AF5" w14:textId="5C058D07" w:rsidR="00CB732E" w:rsidRDefault="007E1BB0" w:rsidP="00F17A04">
      <w:pPr>
        <w:pStyle w:val="Corpodetexto"/>
        <w:spacing w:before="10"/>
      </w:pPr>
      <w:r>
        <w:rPr>
          <w:b/>
          <w:sz w:val="4"/>
          <w:szCs w:val="4"/>
        </w:rPr>
        <w:br w:type="textWrapping" w:clear="all"/>
      </w: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 w:rsidP="006D182A">
      <w:pPr>
        <w:pStyle w:val="Corpodetexto"/>
        <w:ind w:left="1338" w:hanging="345"/>
        <w:jc w:val="both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 w:rsidP="006D182A">
      <w:pPr>
        <w:pStyle w:val="Corpodetexto"/>
        <w:spacing w:before="195" w:after="17" w:line="360" w:lineRule="auto"/>
        <w:ind w:left="978" w:right="44"/>
        <w:jc w:val="both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046C7065" w14:textId="77777777" w:rsidR="006A4EDF" w:rsidRDefault="006A4EDF" w:rsidP="006B58F0"/>
    <w:sectPr w:rsidR="006A4EDF">
      <w:headerReference w:type="default" r:id="rId9"/>
      <w:footerReference w:type="default" r:id="rId10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4647C" w14:textId="77777777" w:rsidR="00F1602D" w:rsidRDefault="00F1602D">
      <w:r>
        <w:separator/>
      </w:r>
    </w:p>
  </w:endnote>
  <w:endnote w:type="continuationSeparator" w:id="0">
    <w:p w14:paraId="03D80DD0" w14:textId="77777777" w:rsidR="00F1602D" w:rsidRDefault="00F1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 xml:space="preserve">Rua </w:t>
    </w:r>
    <w:r w:rsidRPr="00ED6BC7">
      <w:rPr>
        <w:rFonts w:ascii="Arial" w:hAnsi="Arial" w:cs="Arial"/>
        <w:b/>
        <w:color w:val="000000"/>
        <w:sz w:val="18"/>
      </w:rPr>
      <w:t>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A9529" w14:textId="77777777" w:rsidR="00F1602D" w:rsidRDefault="00F1602D">
      <w:r>
        <w:separator/>
      </w:r>
    </w:p>
  </w:footnote>
  <w:footnote w:type="continuationSeparator" w:id="0">
    <w:p w14:paraId="5BEF51A2" w14:textId="77777777" w:rsidR="00F1602D" w:rsidRDefault="00F1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25.25pt">
                <v:imagedata r:id="rId1" o:title=""/>
              </v:shape>
              <o:OLEObject Type="Embed" ProgID="CorelDRAW.Graphic.13" ShapeID="_x0000_i1025" DrawAspect="Content" ObjectID="_1773250705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7777777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PROPOSTA COMERCIAL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1D26C4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36182"/>
    <w:rsid w:val="000A0287"/>
    <w:rsid w:val="000D2011"/>
    <w:rsid w:val="000F49B2"/>
    <w:rsid w:val="00121DE9"/>
    <w:rsid w:val="00132B8B"/>
    <w:rsid w:val="00156861"/>
    <w:rsid w:val="001844EF"/>
    <w:rsid w:val="00187D48"/>
    <w:rsid w:val="001C7AA2"/>
    <w:rsid w:val="001D3978"/>
    <w:rsid w:val="001F02FE"/>
    <w:rsid w:val="001F38C8"/>
    <w:rsid w:val="0022404F"/>
    <w:rsid w:val="002518AF"/>
    <w:rsid w:val="00251B1E"/>
    <w:rsid w:val="00255658"/>
    <w:rsid w:val="002A3713"/>
    <w:rsid w:val="002D6BBA"/>
    <w:rsid w:val="002E246A"/>
    <w:rsid w:val="0035667C"/>
    <w:rsid w:val="00356913"/>
    <w:rsid w:val="00360F35"/>
    <w:rsid w:val="00372253"/>
    <w:rsid w:val="003B73F3"/>
    <w:rsid w:val="003C20CF"/>
    <w:rsid w:val="003D04B0"/>
    <w:rsid w:val="00403FC5"/>
    <w:rsid w:val="0040747F"/>
    <w:rsid w:val="004905D1"/>
    <w:rsid w:val="00490DB9"/>
    <w:rsid w:val="00495FC0"/>
    <w:rsid w:val="004B6B31"/>
    <w:rsid w:val="005333BE"/>
    <w:rsid w:val="0054651F"/>
    <w:rsid w:val="00583C5A"/>
    <w:rsid w:val="005D5F2C"/>
    <w:rsid w:val="005D6CF3"/>
    <w:rsid w:val="005E55D7"/>
    <w:rsid w:val="0062646E"/>
    <w:rsid w:val="00632F68"/>
    <w:rsid w:val="00667C09"/>
    <w:rsid w:val="006961C4"/>
    <w:rsid w:val="006A4EDF"/>
    <w:rsid w:val="006A791B"/>
    <w:rsid w:val="006B58F0"/>
    <w:rsid w:val="006D182A"/>
    <w:rsid w:val="00702495"/>
    <w:rsid w:val="0074276D"/>
    <w:rsid w:val="00742DB2"/>
    <w:rsid w:val="00772EFE"/>
    <w:rsid w:val="0079211D"/>
    <w:rsid w:val="007C6409"/>
    <w:rsid w:val="007C79B0"/>
    <w:rsid w:val="007E1BB0"/>
    <w:rsid w:val="007F3DE5"/>
    <w:rsid w:val="00830B1E"/>
    <w:rsid w:val="008857B0"/>
    <w:rsid w:val="008A16E7"/>
    <w:rsid w:val="008A75CA"/>
    <w:rsid w:val="008C30AE"/>
    <w:rsid w:val="00995413"/>
    <w:rsid w:val="009C4BCD"/>
    <w:rsid w:val="009C5279"/>
    <w:rsid w:val="009C5390"/>
    <w:rsid w:val="009F7CB2"/>
    <w:rsid w:val="00A11DC6"/>
    <w:rsid w:val="00A46CB2"/>
    <w:rsid w:val="00A6367C"/>
    <w:rsid w:val="00AB675A"/>
    <w:rsid w:val="00AD343A"/>
    <w:rsid w:val="00AE35D1"/>
    <w:rsid w:val="00B0228A"/>
    <w:rsid w:val="00B5345B"/>
    <w:rsid w:val="00B56606"/>
    <w:rsid w:val="00B63948"/>
    <w:rsid w:val="00BC695A"/>
    <w:rsid w:val="00BC7035"/>
    <w:rsid w:val="00C01623"/>
    <w:rsid w:val="00C11F52"/>
    <w:rsid w:val="00CA547B"/>
    <w:rsid w:val="00CB732E"/>
    <w:rsid w:val="00CD3A67"/>
    <w:rsid w:val="00CD6F63"/>
    <w:rsid w:val="00CF67A4"/>
    <w:rsid w:val="00CF7499"/>
    <w:rsid w:val="00D2433D"/>
    <w:rsid w:val="00D5542A"/>
    <w:rsid w:val="00D563D7"/>
    <w:rsid w:val="00DA4402"/>
    <w:rsid w:val="00DA74A9"/>
    <w:rsid w:val="00DB0F17"/>
    <w:rsid w:val="00DC1DA1"/>
    <w:rsid w:val="00DD442E"/>
    <w:rsid w:val="00E41FC6"/>
    <w:rsid w:val="00E515DF"/>
    <w:rsid w:val="00E53C52"/>
    <w:rsid w:val="00E96449"/>
    <w:rsid w:val="00EA28A4"/>
    <w:rsid w:val="00EA4DDA"/>
    <w:rsid w:val="00EE6BAE"/>
    <w:rsid w:val="00EF60C0"/>
    <w:rsid w:val="00F1602D"/>
    <w:rsid w:val="00F17A04"/>
    <w:rsid w:val="00F778DB"/>
    <w:rsid w:val="00F838C0"/>
    <w:rsid w:val="00FC4FA4"/>
    <w:rsid w:val="00FD5893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38" w:hanging="361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79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  <w:style w:type="character" w:customStyle="1" w:styleId="Ttulo1Char">
    <w:name w:val="Título 1 Char"/>
    <w:basedOn w:val="Fontepargpadro"/>
    <w:link w:val="Ttulo1"/>
    <w:uiPriority w:val="9"/>
    <w:rsid w:val="00E41FC6"/>
    <w:rPr>
      <w:rFonts w:ascii="Calibri" w:eastAsia="Calibri" w:hAnsi="Calibri" w:cs="Calibri"/>
      <w:b/>
      <w:bCs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79B0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Risoterm - Gabriel</cp:lastModifiedBy>
  <cp:revision>8</cp:revision>
  <cp:lastPrinted>2024-03-29T23:51:00Z</cp:lastPrinted>
  <dcterms:created xsi:type="dcterms:W3CDTF">2024-03-21T14:30:00Z</dcterms:created>
  <dcterms:modified xsi:type="dcterms:W3CDTF">2024-03-29T23:52:00Z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