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8E68" w14:textId="77777777" w:rsidR="00D2433D" w:rsidRDefault="00D2433D">
      <w:pPr>
        <w:pStyle w:val="Corpodetexto"/>
        <w:spacing w:before="121"/>
        <w:ind w:left="6304"/>
        <w:rPr>
          <w:spacing w:val="-3"/>
        </w:rPr>
      </w:pPr>
    </w:p>
    <w:p w14:paraId="71A3331F" w14:textId="71ED5EF4" w:rsidR="009C4BCD" w:rsidRDefault="00D2433D">
      <w:pPr>
        <w:pStyle w:val="Corpodetexto"/>
        <w:spacing w:before="121"/>
        <w:ind w:left="6304"/>
        <w:rPr>
          <w:spacing w:val="-2"/>
        </w:rPr>
      </w:pPr>
      <w:r>
        <w:rPr>
          <w:spacing w:val="-3"/>
        </w:rPr>
        <w:t>Lauro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Freitas</w:t>
      </w:r>
      <w:r>
        <w:rPr>
          <w:spacing w:val="-6"/>
        </w:rPr>
        <w:t xml:space="preserve"> </w:t>
      </w:r>
      <w:r>
        <w:rPr>
          <w:spacing w:val="-3"/>
        </w:rPr>
        <w:t>(BA),</w:t>
      </w:r>
      <w:r>
        <w:rPr>
          <w:spacing w:val="-10"/>
        </w:rPr>
        <w:t xml:space="preserve"> </w:t>
      </w:r>
      <w:r w:rsidR="001226A4">
        <w:rPr>
          <w:spacing w:val="-10"/>
        </w:rPr>
        <w:t>27</w:t>
      </w:r>
      <w:r>
        <w:rPr>
          <w:spacing w:val="-15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 w:rsidR="00883FC9">
        <w:rPr>
          <w:spacing w:val="-19"/>
        </w:rPr>
        <w:t>Ma</w:t>
      </w:r>
      <w:r w:rsidR="001226A4">
        <w:rPr>
          <w:spacing w:val="-19"/>
        </w:rPr>
        <w:t>io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202</w:t>
      </w:r>
      <w:r w:rsidR="00CC3956">
        <w:rPr>
          <w:spacing w:val="-2"/>
        </w:rPr>
        <w:t>4</w:t>
      </w:r>
      <w:r>
        <w:rPr>
          <w:spacing w:val="-2"/>
        </w:rPr>
        <w:t>.</w:t>
      </w:r>
    </w:p>
    <w:p w14:paraId="162FD890" w14:textId="77777777" w:rsidR="00104E3B" w:rsidRDefault="00104E3B">
      <w:pPr>
        <w:pStyle w:val="Corpodetexto"/>
        <w:spacing w:before="121"/>
        <w:ind w:left="6304"/>
      </w:pPr>
    </w:p>
    <w:p w14:paraId="1CED2BB8" w14:textId="77777777" w:rsidR="009C4BCD" w:rsidRDefault="009C4BCD">
      <w:pPr>
        <w:pStyle w:val="Corpodetexto"/>
        <w:spacing w:before="3"/>
        <w:rPr>
          <w:sz w:val="17"/>
        </w:rPr>
      </w:pPr>
    </w:p>
    <w:p w14:paraId="7D57A2ED" w14:textId="77777777" w:rsidR="00883FC9" w:rsidRPr="00104E3B" w:rsidRDefault="00883FC9" w:rsidP="00104E3B">
      <w:pPr>
        <w:pStyle w:val="Corpodetexto"/>
        <w:ind w:left="720"/>
      </w:pPr>
      <w:bookmarkStart w:id="0" w:name="_Hlk117754298"/>
      <w:r w:rsidRPr="00104E3B">
        <w:t>Á</w:t>
      </w:r>
    </w:p>
    <w:p w14:paraId="1C2E028B" w14:textId="77777777" w:rsidR="00883FC9" w:rsidRPr="00104E3B" w:rsidRDefault="00883FC9" w:rsidP="00104E3B">
      <w:pPr>
        <w:pStyle w:val="Corpodetexto"/>
        <w:ind w:left="720"/>
      </w:pPr>
    </w:p>
    <w:p w14:paraId="0F007F6B" w14:textId="77777777" w:rsidR="001226A4" w:rsidRPr="001226A4" w:rsidRDefault="00883FC9" w:rsidP="001226A4">
      <w:pPr>
        <w:pStyle w:val="Corpodetexto"/>
        <w:ind w:left="720"/>
        <w:rPr>
          <w:b/>
          <w:bCs/>
        </w:rPr>
      </w:pPr>
      <w:r w:rsidRPr="001226A4">
        <w:rPr>
          <w:b/>
          <w:bCs/>
        </w:rPr>
        <w:t xml:space="preserve">TIMAC AGRO IND. COM. FERT. LTDA </w:t>
      </w:r>
    </w:p>
    <w:p w14:paraId="1883B8AC" w14:textId="79745510" w:rsidR="001226A4" w:rsidRDefault="001226A4" w:rsidP="001226A4">
      <w:pPr>
        <w:pStyle w:val="Corpodetexto"/>
        <w:ind w:left="720"/>
      </w:pPr>
      <w:r>
        <w:t xml:space="preserve">Rodovia BA – 512 Rua Alfa </w:t>
      </w:r>
    </w:p>
    <w:p w14:paraId="77F1732B" w14:textId="77777777" w:rsidR="001226A4" w:rsidRDefault="001226A4" w:rsidP="001226A4">
      <w:pPr>
        <w:pStyle w:val="Corpodetexto"/>
        <w:ind w:left="720"/>
      </w:pPr>
      <w:r>
        <w:t>Camaçari (Ba)</w:t>
      </w:r>
    </w:p>
    <w:p w14:paraId="07E6232E" w14:textId="105069A4" w:rsidR="001226A4" w:rsidRPr="001226A4" w:rsidRDefault="001226A4" w:rsidP="001226A4">
      <w:pPr>
        <w:pStyle w:val="Corpodetexto"/>
        <w:ind w:left="720"/>
      </w:pPr>
      <w:r>
        <w:t xml:space="preserve"> CEP: 42.850‐000 </w:t>
      </w:r>
    </w:p>
    <w:p w14:paraId="3CF70819" w14:textId="77777777" w:rsidR="00104E3B" w:rsidRPr="001226A4" w:rsidRDefault="00104E3B" w:rsidP="00104E3B">
      <w:pPr>
        <w:pStyle w:val="Corpodetexto"/>
        <w:spacing w:line="237" w:lineRule="auto"/>
        <w:ind w:right="4886"/>
        <w:rPr>
          <w:w w:val="98"/>
          <w:lang w:val="pt-BR"/>
        </w:rPr>
      </w:pPr>
    </w:p>
    <w:p w14:paraId="1DE3EC90" w14:textId="77777777" w:rsidR="00104E3B" w:rsidRDefault="00104E3B" w:rsidP="00104E3B">
      <w:pPr>
        <w:pStyle w:val="Corpodetexto"/>
        <w:spacing w:line="237" w:lineRule="auto"/>
        <w:ind w:right="4886"/>
        <w:rPr>
          <w:w w:val="98"/>
        </w:rPr>
      </w:pPr>
    </w:p>
    <w:p w14:paraId="12AC746B" w14:textId="77777777" w:rsidR="001226A4" w:rsidRPr="001226A4" w:rsidRDefault="00104E3B" w:rsidP="001226A4">
      <w:pPr>
        <w:pStyle w:val="Corpodetexto"/>
        <w:ind w:right="4886"/>
        <w:rPr>
          <w:w w:val="98"/>
          <w:u w:val="single"/>
        </w:rPr>
      </w:pPr>
      <w:r w:rsidRPr="001226A4">
        <w:rPr>
          <w:w w:val="98"/>
        </w:rPr>
        <w:t xml:space="preserve">               </w:t>
      </w:r>
      <w:r w:rsidR="00D2433D" w:rsidRPr="001226A4">
        <w:rPr>
          <w:b/>
          <w:u w:val="single"/>
        </w:rPr>
        <w:t xml:space="preserve">At.: </w:t>
      </w:r>
      <w:r w:rsidR="00883FC9" w:rsidRPr="001226A4">
        <w:rPr>
          <w:w w:val="98"/>
          <w:u w:val="single"/>
        </w:rPr>
        <w:t xml:space="preserve">Sr. </w:t>
      </w:r>
      <w:r w:rsidR="001226A4" w:rsidRPr="001226A4">
        <w:rPr>
          <w:w w:val="98"/>
          <w:u w:val="single"/>
        </w:rPr>
        <w:t>Barbara Santo</w:t>
      </w:r>
    </w:p>
    <w:p w14:paraId="43A2F4D7" w14:textId="477D8B02" w:rsidR="001226A4" w:rsidRPr="001226A4" w:rsidRDefault="001226A4" w:rsidP="001226A4">
      <w:pPr>
        <w:pStyle w:val="Corpodetexto"/>
        <w:ind w:right="4886"/>
        <w:rPr>
          <w:u w:val="single"/>
        </w:rPr>
      </w:pPr>
      <w:r w:rsidRPr="001226A4">
        <w:rPr>
          <w:w w:val="98"/>
        </w:rPr>
        <w:t xml:space="preserve">              </w:t>
      </w:r>
      <w:r w:rsidR="00104E3B" w:rsidRPr="001226A4">
        <w:rPr>
          <w:b/>
        </w:rPr>
        <w:t xml:space="preserve"> </w:t>
      </w:r>
      <w:r w:rsidR="00D2433D" w:rsidRPr="001226A4">
        <w:rPr>
          <w:b/>
          <w:u w:val="single"/>
        </w:rPr>
        <w:t>Ref.:</w:t>
      </w:r>
      <w:r w:rsidR="00D2433D" w:rsidRPr="001226A4">
        <w:rPr>
          <w:b/>
          <w:spacing w:val="42"/>
          <w:u w:val="single"/>
        </w:rPr>
        <w:t xml:space="preserve"> </w:t>
      </w:r>
      <w:r w:rsidRPr="001226A4">
        <w:t xml:space="preserve">Recapacitação Térmica da Fornalha de cavaco </w:t>
      </w:r>
    </w:p>
    <w:p w14:paraId="7419BD79" w14:textId="5D97A84E" w:rsidR="009C4BCD" w:rsidRPr="001226A4" w:rsidRDefault="009C4BCD" w:rsidP="00104E3B">
      <w:pPr>
        <w:pStyle w:val="Corpodetexto"/>
        <w:spacing w:line="237" w:lineRule="auto"/>
        <w:ind w:right="2773"/>
        <w:rPr>
          <w:lang w:val="pt-BR"/>
        </w:rPr>
      </w:pPr>
    </w:p>
    <w:p w14:paraId="1A86D13B" w14:textId="77777777" w:rsidR="009C4BCD" w:rsidRDefault="009C4BCD">
      <w:pPr>
        <w:pStyle w:val="Corpodetexto"/>
        <w:spacing w:before="6"/>
        <w:rPr>
          <w:sz w:val="17"/>
        </w:rPr>
      </w:pPr>
    </w:p>
    <w:p w14:paraId="41158B17" w14:textId="77777777" w:rsidR="009C4BCD" w:rsidRDefault="00D2433D">
      <w:pPr>
        <w:pStyle w:val="Corpodetexto"/>
        <w:spacing w:before="56"/>
        <w:ind w:left="978"/>
      </w:pPr>
      <w:r>
        <w:t>Prezado</w:t>
      </w:r>
      <w:r>
        <w:rPr>
          <w:spacing w:val="-3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Senhor</w:t>
      </w:r>
      <w:r>
        <w:rPr>
          <w:spacing w:val="-5"/>
        </w:rPr>
        <w:t xml:space="preserve"> </w:t>
      </w:r>
      <w:r>
        <w:t>(es):</w:t>
      </w:r>
    </w:p>
    <w:p w14:paraId="7285D635" w14:textId="77777777" w:rsidR="009C4BCD" w:rsidRPr="00D2433D" w:rsidRDefault="009C4BCD">
      <w:pPr>
        <w:pStyle w:val="Corpodetexto"/>
        <w:spacing w:before="3"/>
        <w:rPr>
          <w:sz w:val="18"/>
          <w:szCs w:val="14"/>
        </w:rPr>
      </w:pPr>
    </w:p>
    <w:p w14:paraId="13779BD4" w14:textId="777FA966" w:rsidR="009C4BCD" w:rsidRDefault="00D2433D">
      <w:pPr>
        <w:pStyle w:val="Corpodetexto"/>
        <w:spacing w:line="360" w:lineRule="auto"/>
        <w:ind w:left="978" w:right="861"/>
      </w:pPr>
      <w:r>
        <w:t>Conforme</w:t>
      </w:r>
      <w:r>
        <w:rPr>
          <w:spacing w:val="21"/>
        </w:rPr>
        <w:t xml:space="preserve"> </w:t>
      </w:r>
      <w:r>
        <w:t>solicitação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V.S.ª,</w:t>
      </w:r>
      <w:r>
        <w:rPr>
          <w:spacing w:val="23"/>
        </w:rPr>
        <w:t xml:space="preserve"> </w:t>
      </w:r>
      <w:r>
        <w:t>estamos</w:t>
      </w:r>
      <w:r>
        <w:rPr>
          <w:spacing w:val="24"/>
        </w:rPr>
        <w:t xml:space="preserve"> </w:t>
      </w:r>
      <w:r>
        <w:t>encaminhando‐lhe</w:t>
      </w:r>
      <w:r>
        <w:rPr>
          <w:spacing w:val="26"/>
        </w:rPr>
        <w:t xml:space="preserve"> </w:t>
      </w:r>
      <w:r>
        <w:t>nossa</w:t>
      </w:r>
      <w:r>
        <w:rPr>
          <w:spacing w:val="21"/>
        </w:rPr>
        <w:t xml:space="preserve"> </w:t>
      </w:r>
      <w:r>
        <w:t>proposta</w:t>
      </w:r>
      <w:r>
        <w:rPr>
          <w:spacing w:val="22"/>
        </w:rPr>
        <w:t xml:space="preserve"> </w:t>
      </w:r>
      <w:r w:rsidR="003F57EC" w:rsidRPr="003F57EC">
        <w:rPr>
          <w:spacing w:val="22"/>
        </w:rPr>
        <w:t xml:space="preserve"> </w:t>
      </w:r>
      <w:r w:rsidR="003F57EC" w:rsidRPr="003F57EC">
        <w:rPr>
          <w:b/>
        </w:rPr>
        <w:t xml:space="preserve">PC </w:t>
      </w:r>
      <w:r w:rsidR="001226A4">
        <w:rPr>
          <w:b/>
        </w:rPr>
        <w:t>12</w:t>
      </w:r>
      <w:r w:rsidR="007B7E70">
        <w:rPr>
          <w:b/>
        </w:rPr>
        <w:t>15</w:t>
      </w:r>
      <w:r w:rsidR="001226A4">
        <w:rPr>
          <w:b/>
        </w:rPr>
        <w:t xml:space="preserve"> LM</w:t>
      </w:r>
      <w:r w:rsidR="003F57EC">
        <w:rPr>
          <w:b/>
        </w:rPr>
        <w:t xml:space="preserve"> / </w:t>
      </w:r>
      <w:r w:rsidR="003F57EC" w:rsidRPr="003F57EC">
        <w:rPr>
          <w:b/>
        </w:rPr>
        <w:t>2024</w:t>
      </w:r>
      <w:r w:rsidR="003F57EC">
        <w:rPr>
          <w:b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14:paraId="18C2119B" w14:textId="77777777" w:rsidR="00EA4DDA" w:rsidRDefault="00EA4DDA">
      <w:pPr>
        <w:pStyle w:val="Corpodetexto"/>
        <w:spacing w:line="360" w:lineRule="auto"/>
        <w:ind w:left="978" w:right="861"/>
      </w:pPr>
    </w:p>
    <w:p w14:paraId="6EA1CF22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7"/>
        <w:ind w:hanging="361"/>
      </w:pPr>
      <w:r>
        <w:t>OBJETIVO</w:t>
      </w:r>
    </w:p>
    <w:p w14:paraId="110074D3" w14:textId="644FAC66" w:rsidR="001226A4" w:rsidRPr="001226A4" w:rsidRDefault="001226A4" w:rsidP="001226A4">
      <w:pPr>
        <w:pStyle w:val="NormalWeb"/>
        <w:spacing w:line="360" w:lineRule="auto"/>
        <w:ind w:left="977"/>
      </w:pPr>
      <w:r>
        <w:rPr>
          <w:rFonts w:ascii="Calibri" w:hAnsi="Calibri" w:cs="Calibri"/>
          <w:sz w:val="22"/>
          <w:szCs w:val="22"/>
        </w:rPr>
        <w:t xml:space="preserve">A presente proposta tem por objetivo a execução dos serviços de Construção Civil compreendendo a instalação de isolamento térmico, na área interna da TIMAC AGRO, localizado em Candeias (Ba): </w:t>
      </w:r>
    </w:p>
    <w:p w14:paraId="603265A6" w14:textId="77777777" w:rsidR="009C4BCD" w:rsidRPr="00D2433D" w:rsidRDefault="009C4BCD">
      <w:pPr>
        <w:pStyle w:val="Corpodetexto"/>
        <w:rPr>
          <w:sz w:val="14"/>
          <w:szCs w:val="14"/>
        </w:rPr>
      </w:pPr>
    </w:p>
    <w:p w14:paraId="02466B44" w14:textId="77777777" w:rsidR="001226A4" w:rsidRPr="001226A4" w:rsidRDefault="001226A4" w:rsidP="001226A4">
      <w:pPr>
        <w:pStyle w:val="NormalWeb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1226A4">
        <w:rPr>
          <w:rFonts w:ascii="Calibri" w:hAnsi="Calibri" w:cs="Calibri"/>
          <w:b/>
          <w:bCs/>
          <w:sz w:val="22"/>
          <w:szCs w:val="22"/>
        </w:rPr>
        <w:t xml:space="preserve">ESCOPO DOS SERVIÇOS DE </w:t>
      </w:r>
      <w:r>
        <w:rPr>
          <w:rFonts w:ascii="Calibri" w:hAnsi="Calibri" w:cs="Calibri"/>
          <w:b/>
          <w:bCs/>
          <w:sz w:val="22"/>
          <w:szCs w:val="22"/>
        </w:rPr>
        <w:t xml:space="preserve">ISOLAMENTO TÉRMICO </w:t>
      </w:r>
    </w:p>
    <w:tbl>
      <w:tblPr>
        <w:tblW w:w="9240" w:type="dxa"/>
        <w:tblInd w:w="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5033"/>
        <w:gridCol w:w="1605"/>
        <w:gridCol w:w="1021"/>
        <w:gridCol w:w="817"/>
      </w:tblGrid>
      <w:tr w:rsidR="000258CB" w:rsidRPr="000258CB" w14:paraId="674A6E1A" w14:textId="77777777" w:rsidTr="000258CB">
        <w:trPr>
          <w:trHeight w:val="32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C5E4" w14:textId="77777777" w:rsidR="000258CB" w:rsidRPr="000258CB" w:rsidRDefault="000258CB" w:rsidP="000258CB">
            <w:pPr>
              <w:widowControl/>
              <w:autoSpaceDE/>
              <w:autoSpaceDN/>
              <w:rPr>
                <w:rFonts w:eastAsia="Times New Roman"/>
                <w:b/>
                <w:bCs/>
                <w:color w:val="006DBF"/>
                <w:lang w:val="pt-BR" w:eastAsia="pt-BR"/>
              </w:rPr>
            </w:pPr>
            <w:r w:rsidRPr="000258CB">
              <w:rPr>
                <w:rFonts w:eastAsia="Times New Roman"/>
                <w:b/>
                <w:bCs/>
                <w:color w:val="006DBF"/>
                <w:lang w:val="pt-BR" w:eastAsia="pt-BR"/>
              </w:rPr>
              <w:t xml:space="preserve">FORNALHA (externo) </w:t>
            </w:r>
          </w:p>
        </w:tc>
      </w:tr>
      <w:tr w:rsidR="000258CB" w:rsidRPr="000258CB" w14:paraId="06C14465" w14:textId="77777777" w:rsidTr="000258CB">
        <w:trPr>
          <w:trHeight w:val="5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6ED714" w14:textId="77777777" w:rsidR="000258CB" w:rsidRPr="000258CB" w:rsidRDefault="000258CB" w:rsidP="000258C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0258CB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ITEM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3DE8DE" w14:textId="77777777" w:rsidR="000258CB" w:rsidRPr="000258CB" w:rsidRDefault="000258CB" w:rsidP="000258C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0258CB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DESCRIÇÃO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1B54E1" w14:textId="77777777" w:rsidR="000258CB" w:rsidRPr="000258CB" w:rsidRDefault="000258CB" w:rsidP="000258C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0258CB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DIAMETRO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941979" w14:textId="77777777" w:rsidR="000258CB" w:rsidRPr="000258CB" w:rsidRDefault="000258CB" w:rsidP="000258C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0258CB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COMP.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A219B7" w14:textId="77777777" w:rsidR="000258CB" w:rsidRPr="000258CB" w:rsidRDefault="000258CB" w:rsidP="000258C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0258CB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ÁREA</w:t>
            </w:r>
          </w:p>
        </w:tc>
      </w:tr>
      <w:tr w:rsidR="000258CB" w:rsidRPr="000258CB" w14:paraId="19B3E3FE" w14:textId="77777777" w:rsidTr="000258CB">
        <w:trPr>
          <w:trHeight w:val="3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209" w14:textId="77777777" w:rsidR="000258CB" w:rsidRPr="000258CB" w:rsidRDefault="000258CB" w:rsidP="000258C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0258CB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37B7" w14:textId="77777777" w:rsidR="000258CB" w:rsidRPr="000258CB" w:rsidRDefault="000258CB" w:rsidP="000258C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0258CB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INSTALAÇÃO DE MANTAL 64 KG/M3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3628" w14:textId="77777777" w:rsidR="000258CB" w:rsidRPr="000258CB" w:rsidRDefault="000258CB" w:rsidP="000258C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0258CB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6BBB" w14:textId="77777777" w:rsidR="000258CB" w:rsidRPr="000258CB" w:rsidRDefault="000258CB" w:rsidP="000258C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0258CB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BE8B" w14:textId="77777777" w:rsidR="000258CB" w:rsidRPr="000258CB" w:rsidRDefault="000258CB" w:rsidP="000258C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0258CB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34,97</w:t>
            </w:r>
          </w:p>
        </w:tc>
      </w:tr>
    </w:tbl>
    <w:p w14:paraId="706A66E4" w14:textId="77777777" w:rsidR="00104E3B" w:rsidRDefault="00104E3B" w:rsidP="000258CB">
      <w:pPr>
        <w:pStyle w:val="Ttulo1"/>
        <w:tabs>
          <w:tab w:val="left" w:pos="1699"/>
        </w:tabs>
        <w:spacing w:before="7" w:line="304" w:lineRule="auto"/>
        <w:ind w:left="0" w:right="557" w:firstLine="0"/>
        <w:jc w:val="both"/>
        <w:rPr>
          <w:b w:val="0"/>
          <w:sz w:val="39"/>
        </w:rPr>
      </w:pPr>
    </w:p>
    <w:p w14:paraId="7D8911C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RISOTERM</w:t>
      </w:r>
    </w:p>
    <w:p w14:paraId="0E7CE5E7" w14:textId="77777777" w:rsidR="009C4BCD" w:rsidRDefault="009C4BCD">
      <w:pPr>
        <w:pStyle w:val="Corpodetexto"/>
        <w:spacing w:before="9"/>
        <w:rPr>
          <w:b/>
          <w:sz w:val="23"/>
        </w:rPr>
      </w:pPr>
    </w:p>
    <w:p w14:paraId="6ED44530" w14:textId="606F4449" w:rsidR="001226A4" w:rsidRDefault="001226A4" w:rsidP="001226A4">
      <w:pPr>
        <w:pStyle w:val="NormalWeb"/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Fornecer mão‐de‐obra altamente especializada em montagem de revestimento refratário, inclusive supervisão e administração, a fim de executar os serviços de modo completo e dentro dos padrões de qualidade exigidos;</w:t>
      </w:r>
    </w:p>
    <w:p w14:paraId="414106D7" w14:textId="77777777" w:rsidR="001226A4" w:rsidRPr="000258CB" w:rsidRDefault="001226A4" w:rsidP="001226A4">
      <w:pPr>
        <w:pStyle w:val="NormalWeb"/>
        <w:numPr>
          <w:ilvl w:val="1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 Responsabilizar‐se por todas as obrigações da legislação trabalhista e previdência sociais referentes à mão‐de‐obra a ser utilizada na execução dos trabalhos; </w:t>
      </w:r>
    </w:p>
    <w:p w14:paraId="047C8AF3" w14:textId="77777777" w:rsidR="000258CB" w:rsidRDefault="000258CB" w:rsidP="000258CB">
      <w:pPr>
        <w:pStyle w:val="NormalWeb"/>
        <w:spacing w:line="360" w:lineRule="auto"/>
      </w:pPr>
    </w:p>
    <w:p w14:paraId="17BD1524" w14:textId="28163A73" w:rsidR="001226A4" w:rsidRDefault="001226A4" w:rsidP="000258CB">
      <w:pPr>
        <w:pStyle w:val="NormalWeb"/>
        <w:numPr>
          <w:ilvl w:val="1"/>
          <w:numId w:val="1"/>
        </w:numPr>
        <w:spacing w:line="360" w:lineRule="auto"/>
      </w:pPr>
      <w:r w:rsidRPr="001226A4">
        <w:rPr>
          <w:rFonts w:ascii="Calibri" w:hAnsi="Calibri" w:cs="Calibri"/>
          <w:sz w:val="22"/>
          <w:szCs w:val="22"/>
        </w:rPr>
        <w:t xml:space="preserve">Respeitar e cumprir todas as normas, procedimentos administrativos e de segurança vigentes nas dependências da TIMAC AGRO; </w:t>
      </w:r>
    </w:p>
    <w:p w14:paraId="0C2A5588" w14:textId="77777777" w:rsidR="001226A4" w:rsidRPr="001226A4" w:rsidRDefault="001226A4" w:rsidP="001226A4">
      <w:pPr>
        <w:pStyle w:val="NormalWeb"/>
        <w:numPr>
          <w:ilvl w:val="1"/>
          <w:numId w:val="1"/>
        </w:numPr>
        <w:spacing w:line="360" w:lineRule="auto"/>
      </w:pPr>
      <w:r w:rsidRPr="001226A4">
        <w:rPr>
          <w:rFonts w:ascii="Calibri" w:hAnsi="Calibri" w:cs="Calibri"/>
          <w:sz w:val="22"/>
          <w:szCs w:val="22"/>
        </w:rPr>
        <w:t>Manter sempre limpo, ordenado e em perfeitas condições de segurança os seus locais de trabalho</w:t>
      </w:r>
      <w:r>
        <w:rPr>
          <w:rFonts w:ascii="Calibri" w:hAnsi="Calibri" w:cs="Calibri"/>
          <w:sz w:val="22"/>
          <w:szCs w:val="22"/>
        </w:rPr>
        <w:t>;</w:t>
      </w:r>
    </w:p>
    <w:p w14:paraId="2A96DE09" w14:textId="77777777" w:rsidR="001226A4" w:rsidRDefault="001226A4" w:rsidP="001226A4">
      <w:pPr>
        <w:pStyle w:val="NormalWeb"/>
        <w:numPr>
          <w:ilvl w:val="1"/>
          <w:numId w:val="1"/>
        </w:numPr>
        <w:spacing w:line="360" w:lineRule="auto"/>
      </w:pPr>
      <w:r w:rsidRPr="001226A4">
        <w:rPr>
          <w:rFonts w:ascii="Calibri" w:hAnsi="Calibri" w:cs="Calibri"/>
          <w:sz w:val="22"/>
          <w:szCs w:val="22"/>
        </w:rPr>
        <w:t xml:space="preserve">Elaboração e emissão diária do RDO "Relatório Diário de Obra", conforme padrão a ser aprovado pela contratante; </w:t>
      </w:r>
    </w:p>
    <w:p w14:paraId="669868A2" w14:textId="77777777" w:rsidR="001226A4" w:rsidRDefault="001226A4" w:rsidP="001226A4">
      <w:pPr>
        <w:pStyle w:val="NormalWeb"/>
        <w:numPr>
          <w:ilvl w:val="1"/>
          <w:numId w:val="1"/>
        </w:numPr>
        <w:spacing w:line="360" w:lineRule="auto"/>
      </w:pPr>
      <w:r w:rsidRPr="001226A4">
        <w:rPr>
          <w:rFonts w:ascii="Calibri" w:hAnsi="Calibri" w:cs="Calibri"/>
          <w:sz w:val="22"/>
          <w:szCs w:val="22"/>
        </w:rPr>
        <w:t xml:space="preserve">Fornecimento de mão de obra treinada e capacitada para serviços em trabalho em altura (NR‐35) e em espaço </w:t>
      </w:r>
      <w:proofErr w:type="gramStart"/>
      <w:r w:rsidRPr="001226A4">
        <w:rPr>
          <w:rFonts w:ascii="Calibri" w:hAnsi="Calibri" w:cs="Calibri"/>
          <w:sz w:val="22"/>
          <w:szCs w:val="22"/>
        </w:rPr>
        <w:t>confinado(</w:t>
      </w:r>
      <w:proofErr w:type="gramEnd"/>
      <w:r w:rsidRPr="001226A4">
        <w:rPr>
          <w:rFonts w:ascii="Calibri" w:hAnsi="Calibri" w:cs="Calibri"/>
          <w:sz w:val="22"/>
          <w:szCs w:val="22"/>
        </w:rPr>
        <w:t xml:space="preserve">NR‐33); </w:t>
      </w:r>
    </w:p>
    <w:p w14:paraId="288C0E77" w14:textId="77777777" w:rsidR="001226A4" w:rsidRPr="001226A4" w:rsidRDefault="001226A4" w:rsidP="001226A4">
      <w:pPr>
        <w:pStyle w:val="NormalWeb"/>
        <w:numPr>
          <w:ilvl w:val="1"/>
          <w:numId w:val="1"/>
        </w:numPr>
        <w:spacing w:line="360" w:lineRule="auto"/>
      </w:pPr>
      <w:r w:rsidRPr="001226A4">
        <w:rPr>
          <w:rFonts w:ascii="Calibri" w:hAnsi="Calibri" w:cs="Calibri"/>
          <w:sz w:val="22"/>
          <w:szCs w:val="22"/>
        </w:rPr>
        <w:t>Responsabilizar‐se pelo transporte e alimentação dos nossos colaboradores</w:t>
      </w:r>
      <w:r>
        <w:rPr>
          <w:rFonts w:ascii="Calibri" w:hAnsi="Calibri" w:cs="Calibri"/>
          <w:sz w:val="22"/>
          <w:szCs w:val="22"/>
        </w:rPr>
        <w:t>;</w:t>
      </w:r>
    </w:p>
    <w:p w14:paraId="22664CF9" w14:textId="1B6FBC00" w:rsidR="001226A4" w:rsidRDefault="001226A4" w:rsidP="001226A4">
      <w:pPr>
        <w:pStyle w:val="NormalWeb"/>
        <w:numPr>
          <w:ilvl w:val="1"/>
          <w:numId w:val="1"/>
        </w:numPr>
        <w:spacing w:line="360" w:lineRule="auto"/>
      </w:pPr>
      <w:r w:rsidRPr="001226A4">
        <w:rPr>
          <w:rFonts w:ascii="Calibri" w:hAnsi="Calibri" w:cs="Calibri"/>
          <w:sz w:val="22"/>
          <w:szCs w:val="22"/>
        </w:rPr>
        <w:t xml:space="preserve">Fornecimento de ferramentas manuais e equipamentos em excelente estado de conservação. </w:t>
      </w:r>
    </w:p>
    <w:p w14:paraId="177FC059" w14:textId="77777777" w:rsidR="009C4BCD" w:rsidRPr="001226A4" w:rsidRDefault="009C4BCD">
      <w:pPr>
        <w:pStyle w:val="Corpodetexto"/>
        <w:rPr>
          <w:lang w:val="pt-BR"/>
        </w:rPr>
      </w:pPr>
    </w:p>
    <w:p w14:paraId="1B02DE0A" w14:textId="77777777" w:rsidR="009C4BCD" w:rsidRDefault="009C4BCD">
      <w:pPr>
        <w:pStyle w:val="Corpodetexto"/>
        <w:spacing w:before="9"/>
        <w:rPr>
          <w:sz w:val="17"/>
        </w:rPr>
      </w:pPr>
    </w:p>
    <w:p w14:paraId="580CF8F4" w14:textId="77777777" w:rsidR="009C4BCD" w:rsidRDefault="00D2433D">
      <w:pPr>
        <w:pStyle w:val="Ttulo1"/>
        <w:numPr>
          <w:ilvl w:val="0"/>
          <w:numId w:val="1"/>
        </w:numPr>
        <w:tabs>
          <w:tab w:val="left" w:pos="1338"/>
          <w:tab w:val="left" w:pos="1339"/>
        </w:tabs>
        <w:ind w:hanging="366"/>
      </w:pP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TIMAC</w:t>
      </w:r>
      <w:r>
        <w:rPr>
          <w:spacing w:val="-7"/>
        </w:rPr>
        <w:t xml:space="preserve"> </w:t>
      </w:r>
      <w:r>
        <w:t>AGRO</w:t>
      </w:r>
    </w:p>
    <w:p w14:paraId="04B781E2" w14:textId="77777777" w:rsidR="009C4BCD" w:rsidRDefault="009C4BCD">
      <w:pPr>
        <w:pStyle w:val="Corpodetexto"/>
        <w:spacing w:before="3"/>
        <w:rPr>
          <w:b/>
          <w:sz w:val="23"/>
        </w:rPr>
      </w:pPr>
    </w:p>
    <w:p w14:paraId="48208A3D" w14:textId="2364148A" w:rsidR="001226A4" w:rsidRDefault="001226A4" w:rsidP="001226A4">
      <w:pPr>
        <w:pStyle w:val="NormalWeb"/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Providenciar para que as frentes de serviço estejam livres e desimpedidas para início e execução dos trabalhos;</w:t>
      </w:r>
    </w:p>
    <w:p w14:paraId="3BD0D3A8" w14:textId="77777777" w:rsidR="001226A4" w:rsidRDefault="001226A4" w:rsidP="001226A4">
      <w:pPr>
        <w:pStyle w:val="NormalWeb"/>
        <w:numPr>
          <w:ilvl w:val="1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>Facilitar o acesso e atuação dos funcionários da RISOTERM;</w:t>
      </w:r>
      <w:r>
        <w:rPr>
          <w:rFonts w:ascii="Calibri" w:hAnsi="Calibri" w:cs="Calibri"/>
          <w:sz w:val="22"/>
          <w:szCs w:val="22"/>
        </w:rPr>
        <w:br/>
        <w:t xml:space="preserve">Fornecimento e montagem de andaimes em quantidades suficientes com as frentes de serviço, quando necessário; </w:t>
      </w:r>
    </w:p>
    <w:p w14:paraId="11A1FD4B" w14:textId="77777777" w:rsidR="001226A4" w:rsidRPr="001226A4" w:rsidRDefault="001226A4" w:rsidP="001226A4">
      <w:pPr>
        <w:pStyle w:val="NormalWeb"/>
        <w:numPr>
          <w:ilvl w:val="1"/>
          <w:numId w:val="1"/>
        </w:numPr>
        <w:spacing w:line="360" w:lineRule="auto"/>
      </w:pPr>
      <w:r w:rsidRPr="001226A4">
        <w:rPr>
          <w:rFonts w:ascii="Calibri" w:hAnsi="Calibri" w:cs="Calibri"/>
          <w:sz w:val="22"/>
          <w:szCs w:val="22"/>
        </w:rPr>
        <w:t>Transporte vertical dos materiais de aplicação;</w:t>
      </w:r>
    </w:p>
    <w:p w14:paraId="663F2DB8" w14:textId="77777777" w:rsidR="001226A4" w:rsidRPr="001226A4" w:rsidRDefault="001226A4" w:rsidP="001226A4">
      <w:pPr>
        <w:pStyle w:val="NormalWeb"/>
        <w:numPr>
          <w:ilvl w:val="1"/>
          <w:numId w:val="1"/>
        </w:numPr>
        <w:spacing w:line="360" w:lineRule="auto"/>
      </w:pPr>
      <w:r w:rsidRPr="001226A4">
        <w:rPr>
          <w:rFonts w:ascii="Calibri" w:hAnsi="Calibri" w:cs="Calibri"/>
          <w:sz w:val="22"/>
          <w:szCs w:val="22"/>
        </w:rPr>
        <w:t>Instalação dos pinos de ancoragens;</w:t>
      </w:r>
    </w:p>
    <w:p w14:paraId="331FDA03" w14:textId="77777777" w:rsidR="001226A4" w:rsidRDefault="001226A4" w:rsidP="001226A4">
      <w:pPr>
        <w:pStyle w:val="NormalWeb"/>
        <w:numPr>
          <w:ilvl w:val="1"/>
          <w:numId w:val="1"/>
        </w:numPr>
        <w:spacing w:line="360" w:lineRule="auto"/>
      </w:pPr>
      <w:r w:rsidRPr="001226A4">
        <w:rPr>
          <w:rFonts w:ascii="Calibri" w:hAnsi="Calibri" w:cs="Calibri"/>
          <w:sz w:val="22"/>
          <w:szCs w:val="22"/>
        </w:rPr>
        <w:t xml:space="preserve">Fornecimento de vestiário, água potável e sanitários para os nossos funcionários; </w:t>
      </w:r>
    </w:p>
    <w:p w14:paraId="1B190D4C" w14:textId="77777777" w:rsidR="001226A4" w:rsidRDefault="001226A4" w:rsidP="001226A4">
      <w:pPr>
        <w:pStyle w:val="NormalWeb"/>
        <w:numPr>
          <w:ilvl w:val="1"/>
          <w:numId w:val="1"/>
        </w:numPr>
        <w:spacing w:line="360" w:lineRule="auto"/>
      </w:pPr>
      <w:r w:rsidRPr="001226A4">
        <w:rPr>
          <w:rFonts w:ascii="Calibri" w:hAnsi="Calibri" w:cs="Calibri"/>
          <w:sz w:val="22"/>
          <w:szCs w:val="22"/>
        </w:rPr>
        <w:t xml:space="preserve">Fornecer desenhos e informações técnicas necessárias à execução dos serviços, quando solicitado; </w:t>
      </w:r>
    </w:p>
    <w:p w14:paraId="66FAFB71" w14:textId="6A500692" w:rsidR="001226A4" w:rsidRDefault="001226A4" w:rsidP="001226A4">
      <w:pPr>
        <w:pStyle w:val="NormalWeb"/>
        <w:numPr>
          <w:ilvl w:val="1"/>
          <w:numId w:val="1"/>
        </w:numPr>
        <w:spacing w:line="360" w:lineRule="auto"/>
      </w:pPr>
      <w:r w:rsidRPr="001226A4">
        <w:rPr>
          <w:rFonts w:ascii="Calibri" w:hAnsi="Calibri" w:cs="Calibri"/>
          <w:sz w:val="22"/>
          <w:szCs w:val="22"/>
        </w:rPr>
        <w:t xml:space="preserve">Fornecimento de energia elétrica 220 V, 380 V e/ou 440 V nos locais de serviço com apoio de eletricista; </w:t>
      </w:r>
    </w:p>
    <w:bookmarkEnd w:id="0"/>
    <w:p w14:paraId="1A584C03" w14:textId="6E744158" w:rsidR="009C4BCD" w:rsidRPr="001226A4" w:rsidRDefault="009C4BCD" w:rsidP="001226A4">
      <w:pPr>
        <w:tabs>
          <w:tab w:val="left" w:pos="1617"/>
          <w:tab w:val="left" w:pos="1972"/>
        </w:tabs>
        <w:spacing w:before="9" w:line="357" w:lineRule="auto"/>
        <w:ind w:left="1691" w:right="552"/>
        <w:rPr>
          <w:sz w:val="20"/>
        </w:rPr>
      </w:pPr>
    </w:p>
    <w:p w14:paraId="4868BF9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HORÁRIO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758A0B85" w14:textId="77777777" w:rsidR="009C4BCD" w:rsidRDefault="009C4BCD">
      <w:pPr>
        <w:pStyle w:val="Corpodetexto"/>
        <w:spacing w:before="2"/>
        <w:rPr>
          <w:b/>
          <w:sz w:val="27"/>
        </w:rPr>
      </w:pPr>
    </w:p>
    <w:p w14:paraId="4BE8D218" w14:textId="26A7763F" w:rsidR="009C4BCD" w:rsidRDefault="00D2433D" w:rsidP="00360F35">
      <w:pPr>
        <w:pStyle w:val="Corpodetexto"/>
        <w:ind w:left="978" w:right="861"/>
      </w:pPr>
      <w:r>
        <w:t>Os</w:t>
      </w:r>
      <w:r>
        <w:rPr>
          <w:spacing w:val="-2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 xml:space="preserve">executados </w:t>
      </w:r>
      <w:r w:rsidR="00042A06">
        <w:t xml:space="preserve">em regime </w:t>
      </w:r>
      <w:r w:rsidR="00104E3B">
        <w:t>a</w:t>
      </w:r>
      <w:r w:rsidR="00042A06">
        <w:t>dministrativo</w:t>
      </w:r>
      <w:r>
        <w:t>.</w:t>
      </w:r>
    </w:p>
    <w:p w14:paraId="3DD0C866" w14:textId="77777777" w:rsidR="009C4BCD" w:rsidRDefault="009C4BCD">
      <w:pPr>
        <w:pStyle w:val="Corpodetexto"/>
      </w:pPr>
    </w:p>
    <w:p w14:paraId="0DA4B73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4"/>
        <w:ind w:hanging="361"/>
      </w:pP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</w:t>
      </w:r>
    </w:p>
    <w:p w14:paraId="031486E1" w14:textId="77777777" w:rsidR="009C4BCD" w:rsidRDefault="009C4BCD">
      <w:pPr>
        <w:pStyle w:val="Corpodetexto"/>
        <w:rPr>
          <w:b/>
        </w:rPr>
      </w:pPr>
    </w:p>
    <w:p w14:paraId="7309452C" w14:textId="77777777" w:rsidR="001226A4" w:rsidRDefault="001226A4" w:rsidP="001226A4">
      <w:pPr>
        <w:pStyle w:val="NormalWeb"/>
        <w:spacing w:line="360" w:lineRule="auto"/>
        <w:ind w:left="720"/>
        <w:jc w:val="both"/>
      </w:pPr>
      <w:r>
        <w:rPr>
          <w:rFonts w:ascii="Calibri" w:hAnsi="Calibri" w:cs="Calibri"/>
          <w:sz w:val="22"/>
          <w:szCs w:val="22"/>
        </w:rPr>
        <w:lastRenderedPageBreak/>
        <w:t xml:space="preserve">O pagamento dos serviços será efetuado através de emissão de Boletim de Medição, que deverá ser aprovado pelo cliente ao final dos serviços, e posterior emissão de nota fiscal com vencimento em 45 dias. </w:t>
      </w:r>
    </w:p>
    <w:p w14:paraId="0962EB9E" w14:textId="77777777" w:rsidR="009C4BCD" w:rsidRPr="001226A4" w:rsidRDefault="009C4BCD">
      <w:pPr>
        <w:pStyle w:val="Corpodetexto"/>
        <w:spacing w:before="1"/>
        <w:rPr>
          <w:sz w:val="24"/>
          <w:lang w:val="pt-BR"/>
        </w:rPr>
      </w:pPr>
    </w:p>
    <w:p w14:paraId="32F5B2FD" w14:textId="6950D4E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PREÇO</w:t>
      </w:r>
      <w:r w:rsidR="003F57EC">
        <w:t xml:space="preserve"> UNITÁRIOS</w:t>
      </w:r>
    </w:p>
    <w:p w14:paraId="16E05C4B" w14:textId="77777777" w:rsidR="009C4BCD" w:rsidRDefault="009C4BCD">
      <w:pPr>
        <w:pStyle w:val="Corpodetexto"/>
        <w:spacing w:before="10"/>
        <w:rPr>
          <w:b/>
          <w:sz w:val="21"/>
        </w:rPr>
      </w:pPr>
    </w:p>
    <w:p w14:paraId="37B6782D" w14:textId="2D86642D" w:rsidR="003F57EC" w:rsidRDefault="000258CB" w:rsidP="000258CB">
      <w:pPr>
        <w:pStyle w:val="NormalWeb"/>
        <w:spacing w:line="360" w:lineRule="auto"/>
        <w:ind w:left="977"/>
      </w:pPr>
      <w:r>
        <w:rPr>
          <w:rFonts w:ascii="Calibri" w:hAnsi="Calibri" w:cs="Calibri"/>
          <w:sz w:val="22"/>
          <w:szCs w:val="22"/>
        </w:rPr>
        <w:t xml:space="preserve">Nosso preço total para execução dos serviços de isolamento térmico é de </w:t>
      </w:r>
      <w:r>
        <w:rPr>
          <w:rFonts w:ascii="Calibri" w:hAnsi="Calibri" w:cs="Calibri"/>
          <w:b/>
          <w:bCs/>
          <w:sz w:val="22"/>
          <w:szCs w:val="22"/>
        </w:rPr>
        <w:t xml:space="preserve">R$ 42.200,00 </w:t>
      </w:r>
      <w:r>
        <w:rPr>
          <w:rFonts w:ascii="Calibri" w:hAnsi="Calibri" w:cs="Calibri"/>
          <w:sz w:val="22"/>
          <w:szCs w:val="22"/>
        </w:rPr>
        <w:t>(quarenta e dois mil e duzentos reais), conforme tabela abaixo:</w:t>
      </w:r>
    </w:p>
    <w:p w14:paraId="54A1AA00" w14:textId="77777777" w:rsidR="003F57EC" w:rsidRDefault="003F57EC">
      <w:pPr>
        <w:pStyle w:val="Corpodetexto"/>
        <w:spacing w:before="1"/>
      </w:pPr>
    </w:p>
    <w:p w14:paraId="29522379" w14:textId="7048AF0A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14:paraId="4F27AA8E" w14:textId="13BC5FE9" w:rsidR="009C4BCD" w:rsidRDefault="009C4BCD">
      <w:pPr>
        <w:pStyle w:val="Corpodetexto"/>
        <w:spacing w:before="10"/>
        <w:rPr>
          <w:b/>
          <w:sz w:val="21"/>
        </w:rPr>
      </w:pPr>
    </w:p>
    <w:p w14:paraId="3FC6DC02" w14:textId="3712FCCA" w:rsidR="009C4BCD" w:rsidRDefault="00255658">
      <w:pPr>
        <w:pStyle w:val="Corpodetexto"/>
        <w:ind w:left="978" w:right="861"/>
      </w:pPr>
      <w:r>
        <w:t>Os prazos serão definidos mediante às liberações da TIMAC.</w:t>
      </w:r>
    </w:p>
    <w:p w14:paraId="0B1B23CA" w14:textId="77777777" w:rsidR="00255658" w:rsidRDefault="00255658">
      <w:pPr>
        <w:pStyle w:val="Corpodetexto"/>
        <w:ind w:left="978" w:right="861"/>
      </w:pPr>
    </w:p>
    <w:p w14:paraId="68FCA347" w14:textId="435A7F45" w:rsidR="009C4BCD" w:rsidRDefault="009C4BCD">
      <w:pPr>
        <w:pStyle w:val="Corpodetexto"/>
        <w:spacing w:before="1"/>
      </w:pPr>
    </w:p>
    <w:p w14:paraId="3F10D0A8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3218C29" w14:textId="77777777" w:rsidR="009C4BCD" w:rsidRDefault="009C4BCD">
      <w:pPr>
        <w:pStyle w:val="Corpodetexto"/>
        <w:spacing w:before="8"/>
        <w:rPr>
          <w:b/>
          <w:sz w:val="19"/>
        </w:rPr>
      </w:pPr>
    </w:p>
    <w:p w14:paraId="390AAD2E" w14:textId="636AB3BE" w:rsidR="009C4BCD" w:rsidRDefault="00D2433D">
      <w:pPr>
        <w:pStyle w:val="Corpodetexto"/>
        <w:ind w:left="1338"/>
      </w:pP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válida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 w:rsidR="00EA4DDA">
        <w:t>15</w:t>
      </w:r>
      <w:r>
        <w:rPr>
          <w:spacing w:val="-3"/>
        </w:rPr>
        <w:t xml:space="preserve"> </w:t>
      </w:r>
      <w:r>
        <w:t>(</w:t>
      </w:r>
      <w:r w:rsidR="00EA4DDA">
        <w:t>quinze</w:t>
      </w:r>
      <w:r>
        <w:t>)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apresentação.</w:t>
      </w:r>
    </w:p>
    <w:p w14:paraId="69A27E99" w14:textId="04EC490D" w:rsidR="009C4BCD" w:rsidRDefault="00D2433D">
      <w:pPr>
        <w:pStyle w:val="Corpodetexto"/>
        <w:spacing w:before="195" w:after="17" w:line="360" w:lineRule="auto"/>
        <w:ind w:left="978" w:right="44"/>
      </w:pPr>
      <w:r>
        <w:t>Sem mais, colocamo‐nos</w:t>
      </w:r>
      <w:r>
        <w:rPr>
          <w:spacing w:val="4"/>
        </w:rPr>
        <w:t xml:space="preserve"> </w:t>
      </w:r>
      <w:r>
        <w:t>a disposição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sejam</w:t>
      </w:r>
      <w:r>
        <w:rPr>
          <w:spacing w:val="2"/>
        </w:rPr>
        <w:t xml:space="preserve"> </w:t>
      </w:r>
      <w:r>
        <w:t>considerados</w:t>
      </w:r>
      <w:r>
        <w:rPr>
          <w:spacing w:val="-47"/>
        </w:rPr>
        <w:t xml:space="preserve"> </w:t>
      </w:r>
      <w:r>
        <w:t>necessários.</w:t>
      </w:r>
    </w:p>
    <w:p w14:paraId="77BB347D" w14:textId="63D98529" w:rsidR="003F57EC" w:rsidRDefault="003F57EC">
      <w:pPr>
        <w:pStyle w:val="Corpodetexto"/>
        <w:spacing w:before="195" w:after="17" w:line="360" w:lineRule="auto"/>
        <w:ind w:left="978" w:right="44"/>
      </w:pPr>
    </w:p>
    <w:p w14:paraId="2AD66983" w14:textId="2D32D297" w:rsidR="003F57EC" w:rsidRDefault="003F57EC">
      <w:pPr>
        <w:pStyle w:val="Corpodetexto"/>
        <w:spacing w:before="195" w:after="17" w:line="360" w:lineRule="auto"/>
        <w:ind w:left="978" w:right="44"/>
      </w:pPr>
      <w:r>
        <w:t>Atenciosamente,</w:t>
      </w:r>
    </w:p>
    <w:p w14:paraId="11C5A5D4" w14:textId="4466D4D7" w:rsidR="003F57EC" w:rsidRPr="003F57EC" w:rsidRDefault="001226A4">
      <w:pPr>
        <w:pStyle w:val="Corpodetexto"/>
        <w:spacing w:before="195" w:after="17" w:line="360" w:lineRule="auto"/>
        <w:ind w:left="978" w:right="44"/>
        <w:rPr>
          <w:b/>
          <w:bCs/>
        </w:rPr>
      </w:pPr>
      <w:r>
        <w:rPr>
          <w:b/>
          <w:bCs/>
        </w:rPr>
        <w:t>Larissa Mesquita</w:t>
      </w:r>
    </w:p>
    <w:p w14:paraId="19DFAFF7" w14:textId="37EBB193" w:rsidR="009C4BCD" w:rsidRDefault="009C4BCD">
      <w:pPr>
        <w:pStyle w:val="Corpodetexto"/>
        <w:ind w:left="100"/>
        <w:rPr>
          <w:sz w:val="20"/>
        </w:rPr>
      </w:pPr>
    </w:p>
    <w:p w14:paraId="73FD4094" w14:textId="77777777" w:rsidR="009C4BCD" w:rsidRDefault="009C4BCD">
      <w:pPr>
        <w:rPr>
          <w:sz w:val="20"/>
        </w:rPr>
      </w:pPr>
    </w:p>
    <w:p w14:paraId="754C480D" w14:textId="77777777" w:rsidR="00D2433D" w:rsidRDefault="00D2433D">
      <w:pPr>
        <w:rPr>
          <w:sz w:val="20"/>
        </w:rPr>
      </w:pPr>
    </w:p>
    <w:p w14:paraId="44D438DE" w14:textId="77777777" w:rsidR="00D2433D" w:rsidRDefault="00D2433D">
      <w:pPr>
        <w:rPr>
          <w:sz w:val="20"/>
        </w:rPr>
      </w:pPr>
    </w:p>
    <w:p w14:paraId="66240244" w14:textId="2CBB1FB3" w:rsidR="009C4BCD" w:rsidRDefault="00360F35" w:rsidP="00360F35">
      <w:pPr>
        <w:rPr>
          <w:sz w:val="20"/>
        </w:rPr>
      </w:pPr>
      <w:r>
        <w:rPr>
          <w:sz w:val="20"/>
        </w:rPr>
        <w:br w:type="textWrapping" w:clear="all"/>
      </w:r>
    </w:p>
    <w:p w14:paraId="0E77CC30" w14:textId="064E4C97" w:rsidR="009C4BCD" w:rsidRDefault="009C4BCD">
      <w:pPr>
        <w:pStyle w:val="Corpodetexto"/>
        <w:rPr>
          <w:sz w:val="20"/>
        </w:rPr>
      </w:pPr>
    </w:p>
    <w:p w14:paraId="03099F00" w14:textId="288730BE" w:rsidR="009C4BCD" w:rsidRDefault="00255658">
      <w:pPr>
        <w:pStyle w:val="Corpodetexto"/>
        <w:rPr>
          <w:sz w:val="20"/>
        </w:rPr>
      </w:pPr>
      <w:r>
        <w:rPr>
          <w:sz w:val="20"/>
        </w:rPr>
        <w:br w:type="textWrapping" w:clear="all"/>
      </w:r>
    </w:p>
    <w:p w14:paraId="232580D1" w14:textId="021BD060" w:rsidR="009C4BCD" w:rsidRDefault="009C4BCD" w:rsidP="00D563D7">
      <w:pPr>
        <w:pStyle w:val="Corpodetexto"/>
        <w:jc w:val="center"/>
        <w:rPr>
          <w:sz w:val="20"/>
        </w:rPr>
      </w:pPr>
    </w:p>
    <w:p w14:paraId="4452C857" w14:textId="77777777" w:rsidR="00D563D7" w:rsidRDefault="00D563D7"/>
    <w:p w14:paraId="161E34AE" w14:textId="3B6B7DD1" w:rsidR="00D563D7" w:rsidRDefault="00D563D7" w:rsidP="00D563D7">
      <w:pPr>
        <w:jc w:val="center"/>
      </w:pPr>
    </w:p>
    <w:p w14:paraId="4F74D06C" w14:textId="24058FDA" w:rsidR="006A4EDF" w:rsidRDefault="006A4EDF" w:rsidP="00D563D7">
      <w:pPr>
        <w:jc w:val="center"/>
      </w:pPr>
    </w:p>
    <w:p w14:paraId="1316ECA4" w14:textId="25C67E97" w:rsidR="006A4EDF" w:rsidRDefault="006A4EDF" w:rsidP="00D563D7">
      <w:pPr>
        <w:jc w:val="center"/>
      </w:pPr>
    </w:p>
    <w:sectPr w:rsidR="006A4EDF">
      <w:headerReference w:type="default" r:id="rId8"/>
      <w:footerReference w:type="default" r:id="rId9"/>
      <w:pgSz w:w="11910" w:h="16840"/>
      <w:pgMar w:top="1120" w:right="90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9AF7" w14:textId="77777777" w:rsidR="00880ADB" w:rsidRDefault="00880ADB">
      <w:r>
        <w:separator/>
      </w:r>
    </w:p>
  </w:endnote>
  <w:endnote w:type="continuationSeparator" w:id="0">
    <w:p w14:paraId="0B97E08B" w14:textId="77777777" w:rsidR="00880ADB" w:rsidRDefault="0088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DCA0" w14:textId="6FCA776C" w:rsidR="00D2433D" w:rsidRPr="00ED6BC7" w:rsidRDefault="00D2433D" w:rsidP="00D2433D">
    <w:pPr>
      <w:pStyle w:val="Rodap"/>
      <w:pBdr>
        <w:top w:val="single" w:sz="4" w:space="0" w:color="000000"/>
      </w:pBdr>
      <w:spacing w:line="276" w:lineRule="auto"/>
      <w:jc w:val="right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6"/>
      </w:rPr>
      <w:t xml:space="preserve">Página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PAGE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1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  <w:r w:rsidRPr="00ED6BC7">
      <w:rPr>
        <w:rFonts w:ascii="Arial" w:hAnsi="Arial" w:cs="Arial"/>
        <w:b/>
        <w:color w:val="000000"/>
        <w:sz w:val="16"/>
      </w:rPr>
      <w:t xml:space="preserve"> de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NUMPAGES \*Arabic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5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</w:p>
  <w:p w14:paraId="4CEFB9F8" w14:textId="77777777" w:rsidR="00D2433D" w:rsidRPr="00ED6BC7" w:rsidRDefault="00D2433D" w:rsidP="00D2433D">
    <w:pPr>
      <w:pStyle w:val="Rodap"/>
      <w:spacing w:line="276" w:lineRule="auto"/>
      <w:jc w:val="center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8"/>
      </w:rPr>
      <w:t>Rua Itaeté, Pitangueiras, Lauro de Freitas - Ba | CEP: 42701-360</w:t>
    </w:r>
  </w:p>
  <w:p w14:paraId="23BE42C0" w14:textId="77777777" w:rsidR="00D2433D" w:rsidRPr="00ED6BC7" w:rsidRDefault="00D2433D" w:rsidP="00D2433D">
    <w:pPr>
      <w:pStyle w:val="Rodap"/>
      <w:spacing w:line="276" w:lineRule="auto"/>
      <w:jc w:val="center"/>
      <w:rPr>
        <w:color w:val="000000"/>
      </w:rPr>
    </w:pPr>
    <w:r w:rsidRPr="00ED6BC7">
      <w:rPr>
        <w:rFonts w:ascii="Arial" w:hAnsi="Arial" w:cs="Arial"/>
        <w:b/>
        <w:color w:val="000000"/>
        <w:sz w:val="18"/>
      </w:rPr>
      <w:t>Tel: + 55 71 3379-6644 | www.risoterm.com.br</w:t>
    </w:r>
  </w:p>
  <w:p w14:paraId="22A81093" w14:textId="48A4A7E9" w:rsidR="00D2433D" w:rsidRDefault="00D2433D">
    <w:pPr>
      <w:pStyle w:val="Rodap"/>
    </w:pPr>
  </w:p>
  <w:p w14:paraId="2BC1882B" w14:textId="77777777" w:rsidR="009C4BCD" w:rsidRDefault="009C4BC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20E5" w14:textId="77777777" w:rsidR="00880ADB" w:rsidRDefault="00880ADB">
      <w:r>
        <w:separator/>
      </w:r>
    </w:p>
  </w:footnote>
  <w:footnote w:type="continuationSeparator" w:id="0">
    <w:p w14:paraId="67269DEE" w14:textId="77777777" w:rsidR="00880ADB" w:rsidRDefault="0088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510"/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5384"/>
      <w:gridCol w:w="2022"/>
    </w:tblGrid>
    <w:tr w:rsidR="00D2433D" w:rsidRPr="00E60503" w14:paraId="102F09B8" w14:textId="77777777" w:rsidTr="00D2433D">
      <w:trPr>
        <w:trHeight w:val="300"/>
      </w:trPr>
      <w:tc>
        <w:tcPr>
          <w:tcW w:w="2833" w:type="dxa"/>
          <w:vMerge w:val="restart"/>
          <w:shd w:val="clear" w:color="auto" w:fill="auto"/>
        </w:tcPr>
        <w:p w14:paraId="5F59CE2C" w14:textId="77777777" w:rsidR="00D2433D" w:rsidRDefault="00D2433D" w:rsidP="00D2433D">
          <w:pPr>
            <w:spacing w:line="288" w:lineRule="auto"/>
          </w:pPr>
        </w:p>
        <w:p w14:paraId="13475936" w14:textId="77777777" w:rsidR="00D2433D" w:rsidRPr="00242E30" w:rsidRDefault="00880ADB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object w:dxaOrig="6100" w:dyaOrig="1480" w14:anchorId="712624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1.25pt;height:27.25pt;mso-width-percent:0;mso-height-percent:0;mso-width-percent:0;mso-height-percent:0">
                <v:imagedata r:id="rId1" o:title=""/>
              </v:shape>
              <o:OLEObject Type="Embed" ProgID="CorelDRAW.Graphic.13" ShapeID="_x0000_i1025" DrawAspect="Content" ObjectID="_1778323201" r:id="rId2"/>
            </w:object>
          </w:r>
        </w:p>
      </w:tc>
      <w:tc>
        <w:tcPr>
          <w:tcW w:w="5384" w:type="dxa"/>
          <w:shd w:val="clear" w:color="auto" w:fill="auto"/>
        </w:tcPr>
        <w:p w14:paraId="33361D52" w14:textId="77777777" w:rsidR="00D2433D" w:rsidRPr="00FF6737" w:rsidRDefault="00D2433D" w:rsidP="00D2433D">
          <w:pPr>
            <w:spacing w:line="288" w:lineRule="auto"/>
            <w:jc w:val="center"/>
            <w:rPr>
              <w:rFonts w:ascii="Verdana" w:hAnsi="Verdana"/>
              <w:sz w:val="18"/>
              <w:szCs w:val="18"/>
            </w:rPr>
          </w:pPr>
          <w:r w:rsidRPr="00FF6737">
            <w:rPr>
              <w:rFonts w:ascii="Verdana" w:hAnsi="Verdana"/>
              <w:sz w:val="18"/>
              <w:szCs w:val="18"/>
            </w:rPr>
            <w:t>FORMULÁRIO</w:t>
          </w:r>
        </w:p>
      </w:tc>
      <w:tc>
        <w:tcPr>
          <w:tcW w:w="2022" w:type="dxa"/>
          <w:vMerge w:val="restart"/>
          <w:shd w:val="clear" w:color="auto" w:fill="auto"/>
        </w:tcPr>
        <w:p w14:paraId="3E0FAF2D" w14:textId="77777777" w:rsidR="00D2433D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</w:p>
        <w:p w14:paraId="7AC029C3" w14:textId="77777777" w:rsidR="00D2433D" w:rsidRPr="008F502B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FO.001.PQR.004</w:t>
          </w:r>
        </w:p>
        <w:p w14:paraId="390F0491" w14:textId="77777777" w:rsidR="00D2433D" w:rsidRPr="00E60503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Revisão: 01</w:t>
          </w:r>
        </w:p>
      </w:tc>
    </w:tr>
    <w:tr w:rsidR="00D2433D" w:rsidRPr="00FF6737" w14:paraId="258A5F9A" w14:textId="77777777" w:rsidTr="00D2433D">
      <w:trPr>
        <w:trHeight w:val="672"/>
      </w:trPr>
      <w:tc>
        <w:tcPr>
          <w:tcW w:w="2833" w:type="dxa"/>
          <w:vMerge/>
          <w:tcBorders>
            <w:bottom w:val="single" w:sz="4" w:space="0" w:color="auto"/>
          </w:tcBorders>
          <w:shd w:val="clear" w:color="auto" w:fill="auto"/>
        </w:tcPr>
        <w:p w14:paraId="77947F8D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5384" w:type="dxa"/>
          <w:tcBorders>
            <w:bottom w:val="single" w:sz="4" w:space="0" w:color="auto"/>
          </w:tcBorders>
          <w:shd w:val="clear" w:color="auto" w:fill="auto"/>
        </w:tcPr>
        <w:p w14:paraId="16EE4EC5" w14:textId="77777777" w:rsidR="00D2433D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4F50897F" w14:textId="77777777" w:rsidR="00D2433D" w:rsidRPr="00242E30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PROPOSTA COMERCIAL</w:t>
          </w:r>
        </w:p>
      </w:tc>
      <w:tc>
        <w:tcPr>
          <w:tcW w:w="2022" w:type="dxa"/>
          <w:vMerge/>
          <w:tcBorders>
            <w:bottom w:val="single" w:sz="4" w:space="0" w:color="auto"/>
          </w:tcBorders>
          <w:shd w:val="clear" w:color="auto" w:fill="auto"/>
        </w:tcPr>
        <w:p w14:paraId="5FB7B43D" w14:textId="77777777" w:rsidR="00D2433D" w:rsidRPr="00FF6737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</w:tr>
  </w:tbl>
  <w:p w14:paraId="43744E67" w14:textId="77777777" w:rsidR="009C4BCD" w:rsidRDefault="009C4BCD" w:rsidP="00D2433D">
    <w:pPr>
      <w:pStyle w:val="Corpodetexto"/>
      <w:spacing w:line="14" w:lineRule="auto"/>
      <w:ind w:left="426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B19"/>
    <w:multiLevelType w:val="multilevel"/>
    <w:tmpl w:val="7C7E5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0A2E"/>
    <w:multiLevelType w:val="multilevel"/>
    <w:tmpl w:val="79C4D230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ascii="Calibri" w:hAnsi="Calibri" w:cs="Calibri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num w:numId="1" w16cid:durableId="1275014506">
    <w:abstractNumId w:val="1"/>
  </w:num>
  <w:num w:numId="2" w16cid:durableId="98947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CD"/>
    <w:rsid w:val="000258CB"/>
    <w:rsid w:val="00042A06"/>
    <w:rsid w:val="00104E3B"/>
    <w:rsid w:val="001226A4"/>
    <w:rsid w:val="00132B8B"/>
    <w:rsid w:val="00167490"/>
    <w:rsid w:val="001D19AD"/>
    <w:rsid w:val="00255658"/>
    <w:rsid w:val="002A1B06"/>
    <w:rsid w:val="002D6BBA"/>
    <w:rsid w:val="00360F35"/>
    <w:rsid w:val="003F57EC"/>
    <w:rsid w:val="00403FC5"/>
    <w:rsid w:val="004316EC"/>
    <w:rsid w:val="00490DB9"/>
    <w:rsid w:val="00495FC0"/>
    <w:rsid w:val="004B6B31"/>
    <w:rsid w:val="00515924"/>
    <w:rsid w:val="006961C4"/>
    <w:rsid w:val="006A4EDF"/>
    <w:rsid w:val="007820DA"/>
    <w:rsid w:val="007A7910"/>
    <w:rsid w:val="007B7E70"/>
    <w:rsid w:val="00880ADB"/>
    <w:rsid w:val="00883FC9"/>
    <w:rsid w:val="008A16E7"/>
    <w:rsid w:val="008C3235"/>
    <w:rsid w:val="009A005B"/>
    <w:rsid w:val="009C103E"/>
    <w:rsid w:val="009C4BCD"/>
    <w:rsid w:val="00B0228A"/>
    <w:rsid w:val="00B63C4D"/>
    <w:rsid w:val="00B95BE8"/>
    <w:rsid w:val="00CA1A4C"/>
    <w:rsid w:val="00CC3956"/>
    <w:rsid w:val="00CD3A67"/>
    <w:rsid w:val="00D2433D"/>
    <w:rsid w:val="00D5542A"/>
    <w:rsid w:val="00D563D7"/>
    <w:rsid w:val="00DA4402"/>
    <w:rsid w:val="00DA74A9"/>
    <w:rsid w:val="00DD442E"/>
    <w:rsid w:val="00DF69BE"/>
    <w:rsid w:val="00EA4DDA"/>
    <w:rsid w:val="00EB6A2B"/>
    <w:rsid w:val="00F96A59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5C1C"/>
  <w15:docId w15:val="{5E826330-8A2B-4624-843E-DCEC8F6F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38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"/>
      <w:ind w:left="978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338" w:hanging="636"/>
    </w:pPr>
  </w:style>
  <w:style w:type="paragraph" w:customStyle="1" w:styleId="TableParagraph">
    <w:name w:val="Table Paragraph"/>
    <w:basedOn w:val="Normal"/>
    <w:uiPriority w:val="1"/>
    <w:qFormat/>
    <w:pPr>
      <w:ind w:left="44"/>
    </w:pPr>
  </w:style>
  <w:style w:type="paragraph" w:styleId="Cabealho">
    <w:name w:val="header"/>
    <w:basedOn w:val="Normal"/>
    <w:link w:val="Cabealho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F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FC0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rsid w:val="00D2433D"/>
  </w:style>
  <w:style w:type="paragraph" w:styleId="NormalWeb">
    <w:name w:val="Normal (Web)"/>
    <w:basedOn w:val="Normal"/>
    <w:uiPriority w:val="99"/>
    <w:unhideWhenUsed/>
    <w:rsid w:val="001226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E7F2-5C8C-413F-882E-C89A06EE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Risoterm Wilian</dc:creator>
  <cp:lastModifiedBy>Larissa mesquita</cp:lastModifiedBy>
  <cp:revision>3</cp:revision>
  <cp:lastPrinted>2024-05-27T16:53:00Z</cp:lastPrinted>
  <dcterms:created xsi:type="dcterms:W3CDTF">2024-05-27T16:53:00Z</dcterms:created>
  <dcterms:modified xsi:type="dcterms:W3CDTF">2024-05-27T16:53:00Z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