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52" w:rsidRDefault="00437565">
      <w:pPr>
        <w:spacing w:after="0" w:line="259" w:lineRule="auto"/>
        <w:ind w:left="0" w:right="0" w:firstLine="0"/>
      </w:pPr>
      <w:bookmarkStart w:id="0" w:name="_GoBack"/>
      <w:bookmarkEnd w:id="0"/>
      <w:r>
        <w:rPr>
          <w:sz w:val="15"/>
        </w:rPr>
        <w:t xml:space="preserve"> </w:t>
      </w:r>
    </w:p>
    <w:p w:rsidR="00D87A52" w:rsidRDefault="00437565">
      <w:pPr>
        <w:spacing w:after="25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0" w:line="259" w:lineRule="auto"/>
        <w:ind w:left="0" w:firstLine="0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29</w:t>
      </w:r>
      <w:r>
        <w:t xml:space="preserve"> </w:t>
      </w:r>
      <w:r>
        <w:t>de</w:t>
      </w:r>
      <w:r>
        <w:t xml:space="preserve"> </w:t>
      </w:r>
      <w:proofErr w:type="gramStart"/>
      <w:r>
        <w:t>Novembro</w:t>
      </w:r>
      <w:r>
        <w:t xml:space="preserve">  </w:t>
      </w:r>
      <w:r>
        <w:t>de</w:t>
      </w:r>
      <w:proofErr w:type="gramEnd"/>
      <w:r>
        <w:t xml:space="preserve"> </w:t>
      </w:r>
      <w:r>
        <w:t>2019.</w:t>
      </w:r>
      <w:r>
        <w:t xml:space="preserve"> </w:t>
      </w:r>
    </w:p>
    <w:p w:rsidR="00D87A52" w:rsidRDefault="00437565">
      <w:pPr>
        <w:spacing w:after="19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142"/>
        <w:ind w:left="155" w:right="0"/>
      </w:pPr>
      <w:r>
        <w:t>Á</w:t>
      </w:r>
      <w:r>
        <w:t xml:space="preserve"> </w:t>
      </w:r>
    </w:p>
    <w:p w:rsidR="00D87A52" w:rsidRDefault="00437565">
      <w:pPr>
        <w:pStyle w:val="Ttulo1"/>
      </w:pPr>
      <w:r>
        <w:t>TIMAC</w:t>
      </w:r>
      <w:r>
        <w:t xml:space="preserve"> </w:t>
      </w:r>
      <w:r>
        <w:t>AGRO</w:t>
      </w:r>
      <w:r>
        <w:t xml:space="preserve"> </w:t>
      </w:r>
      <w:r>
        <w:t>IND.</w:t>
      </w:r>
      <w:r>
        <w:t xml:space="preserve"> </w:t>
      </w:r>
      <w:r>
        <w:t>COM.</w:t>
      </w:r>
      <w:r>
        <w:t xml:space="preserve"> </w:t>
      </w:r>
      <w:r>
        <w:t>FERT.</w:t>
      </w:r>
      <w:r>
        <w:t xml:space="preserve"> </w:t>
      </w:r>
      <w:r>
        <w:t>LTDA</w:t>
      </w:r>
      <w:r>
        <w:rPr>
          <w:b w:val="0"/>
        </w:rPr>
        <w:t xml:space="preserve"> </w:t>
      </w:r>
    </w:p>
    <w:p w:rsidR="00D87A52" w:rsidRDefault="00437565">
      <w:pPr>
        <w:ind w:left="155" w:right="0"/>
      </w:pPr>
      <w:r>
        <w:t>Via</w:t>
      </w:r>
      <w:r>
        <w:t xml:space="preserve"> </w:t>
      </w:r>
      <w:r>
        <w:t>Portuária,</w:t>
      </w:r>
      <w:r>
        <w:t xml:space="preserve"> </w:t>
      </w:r>
      <w:r>
        <w:t>Km</w:t>
      </w:r>
      <w:r>
        <w:t xml:space="preserve"> </w:t>
      </w:r>
      <w:r>
        <w:t>20,</w:t>
      </w:r>
      <w:r>
        <w:t xml:space="preserve"> </w:t>
      </w:r>
      <w:r>
        <w:t>s/n.</w:t>
      </w:r>
      <w:r>
        <w:t>ᵒ</w:t>
      </w:r>
      <w:r>
        <w:t xml:space="preserve"> </w:t>
      </w:r>
    </w:p>
    <w:p w:rsidR="00D87A52" w:rsidRDefault="00437565">
      <w:pPr>
        <w:ind w:left="155" w:right="0"/>
      </w:pPr>
      <w:r>
        <w:t>CIA</w:t>
      </w:r>
      <w:r>
        <w:t xml:space="preserve"> </w:t>
      </w:r>
      <w:r>
        <w:t>NORTE</w:t>
      </w:r>
      <w:r>
        <w:t xml:space="preserve"> </w:t>
      </w:r>
    </w:p>
    <w:p w:rsidR="00D87A52" w:rsidRDefault="00437565">
      <w:pPr>
        <w:ind w:left="155" w:right="0"/>
      </w:pPr>
      <w:r>
        <w:t>Candeias</w:t>
      </w:r>
      <w:r>
        <w:t xml:space="preserve"> </w:t>
      </w:r>
      <w:r>
        <w:t>(Ba)</w:t>
      </w:r>
      <w:r>
        <w:t xml:space="preserve">  </w:t>
      </w:r>
    </w:p>
    <w:p w:rsidR="00D87A52" w:rsidRDefault="00437565">
      <w:pPr>
        <w:spacing w:after="48"/>
        <w:ind w:left="155" w:right="0"/>
      </w:pPr>
      <w:r>
        <w:t>CEP.:</w:t>
      </w:r>
      <w:r>
        <w:t xml:space="preserve"> </w:t>
      </w:r>
      <w:r>
        <w:t>43.805</w:t>
      </w:r>
      <w:r>
        <w:t>‐</w:t>
      </w:r>
      <w:r>
        <w:t>190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87A52" w:rsidRDefault="00437565">
      <w:pPr>
        <w:spacing w:after="0" w:line="259" w:lineRule="auto"/>
        <w:ind w:left="155" w:right="0"/>
      </w:pPr>
      <w:r>
        <w:rPr>
          <w:b/>
          <w:u w:val="single" w:color="000000"/>
        </w:rPr>
        <w:t xml:space="preserve">At.: </w:t>
      </w:r>
      <w:r>
        <w:rPr>
          <w:u w:val="single" w:color="000000"/>
        </w:rPr>
        <w:t>Luciane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Siqueira</w:t>
      </w:r>
      <w:r>
        <w:t xml:space="preserve"> </w:t>
      </w:r>
    </w:p>
    <w:p w:rsidR="00D87A52" w:rsidRDefault="00437565">
      <w:pPr>
        <w:spacing w:after="137" w:line="259" w:lineRule="auto"/>
        <w:ind w:left="0" w:right="0" w:firstLine="0"/>
      </w:pPr>
      <w:r>
        <w:rPr>
          <w:sz w:val="10"/>
        </w:rPr>
        <w:t xml:space="preserve"> </w:t>
      </w:r>
    </w:p>
    <w:p w:rsidR="00D87A52" w:rsidRDefault="00437565">
      <w:pPr>
        <w:spacing w:after="0" w:line="259" w:lineRule="auto"/>
        <w:ind w:left="155" w:right="0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Serviços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demolição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>aplicação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revestimento</w:t>
      </w:r>
      <w:r>
        <w:rPr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u w:val="single" w:color="000000"/>
        </w:rPr>
        <w:t xml:space="preserve"> </w:t>
      </w:r>
      <w:r>
        <w:rPr>
          <w:u w:val="single" w:color="000000"/>
        </w:rPr>
        <w:t>Fornalha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Cavaco</w:t>
      </w:r>
      <w:r>
        <w:rPr>
          <w:u w:val="single" w:color="000000"/>
        </w:rPr>
        <w:t xml:space="preserve"> </w:t>
      </w:r>
      <w:r>
        <w:rPr>
          <w:u w:val="single" w:color="000000"/>
        </w:rPr>
        <w:t>31FF01.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87A52" w:rsidRDefault="00437565">
      <w:pPr>
        <w:ind w:left="155" w:right="0"/>
      </w:pPr>
      <w:r>
        <w:t>Prezado</w:t>
      </w:r>
      <w:r>
        <w:t xml:space="preserve"> </w:t>
      </w:r>
      <w:r>
        <w:t>(a)</w:t>
      </w:r>
      <w:r>
        <w:t xml:space="preserve"> </w:t>
      </w:r>
      <w:r>
        <w:t>Senhor</w:t>
      </w:r>
      <w:r>
        <w:t xml:space="preserve"> </w:t>
      </w:r>
      <w:r>
        <w:t>(a):</w:t>
      </w:r>
      <w:r>
        <w:t xml:space="preserve"> </w:t>
      </w:r>
    </w:p>
    <w:p w:rsidR="00D87A52" w:rsidRDefault="00437565">
      <w:pPr>
        <w:spacing w:after="37" w:line="259" w:lineRule="auto"/>
        <w:ind w:left="0" w:right="0" w:firstLine="0"/>
      </w:pPr>
      <w:r>
        <w:rPr>
          <w:sz w:val="11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spacing w:line="358" w:lineRule="auto"/>
        <w:ind w:left="155" w:right="0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proofErr w:type="gramStart"/>
      <w:r>
        <w:t>n.º</w:t>
      </w:r>
      <w:proofErr w:type="gramEnd"/>
      <w:r>
        <w:t xml:space="preserve"> </w:t>
      </w:r>
      <w:r>
        <w:rPr>
          <w:b/>
        </w:rPr>
        <w:t>PC‐ 993‐J/19,</w:t>
      </w:r>
      <w:r>
        <w:t xml:space="preserve"> </w:t>
      </w:r>
      <w:r>
        <w:t>para</w:t>
      </w:r>
      <w:r>
        <w:t xml:space="preserve"> 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D87A52" w:rsidRDefault="00437565">
      <w:pPr>
        <w:spacing w:after="185" w:line="259" w:lineRule="auto"/>
        <w:ind w:left="160" w:right="0" w:firstLine="0"/>
      </w:pPr>
      <w:r>
        <w:rPr>
          <w:sz w:val="8"/>
        </w:rPr>
        <w:t xml:space="preserve"> </w:t>
      </w:r>
    </w:p>
    <w:p w:rsidR="00D87A52" w:rsidRDefault="00437565">
      <w:pPr>
        <w:spacing w:after="5" w:line="259" w:lineRule="auto"/>
        <w:ind w:left="155" w:right="0"/>
      </w:pPr>
      <w:r>
        <w:rPr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OBJETO: </w:t>
      </w:r>
    </w:p>
    <w:p w:rsidR="00D87A52" w:rsidRDefault="00437565">
      <w:pPr>
        <w:spacing w:after="37" w:line="259" w:lineRule="auto"/>
        <w:ind w:left="0" w:right="0" w:firstLine="0"/>
      </w:pPr>
      <w:r>
        <w:rPr>
          <w:sz w:val="11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ind w:left="155" w:right="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compreendendo</w:t>
      </w:r>
      <w:r>
        <w:t xml:space="preserve"> </w:t>
      </w:r>
      <w:r>
        <w:t>demolição</w:t>
      </w:r>
      <w:r>
        <w:t xml:space="preserve"> </w:t>
      </w:r>
      <w:r>
        <w:t>e</w:t>
      </w:r>
      <w:r>
        <w:t xml:space="preserve"> </w:t>
      </w:r>
      <w:r>
        <w:t>aplicação</w:t>
      </w:r>
      <w:r>
        <w:t xml:space="preserve"> </w:t>
      </w:r>
      <w:r>
        <w:t>de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Parada</w:t>
      </w:r>
      <w:r>
        <w:t xml:space="preserve"> </w:t>
      </w:r>
      <w:r>
        <w:t>Geral</w:t>
      </w:r>
      <w:r>
        <w:t xml:space="preserve"> </w:t>
      </w:r>
      <w:r>
        <w:t>da</w:t>
      </w:r>
      <w:r>
        <w:t xml:space="preserve"> </w:t>
      </w:r>
      <w:proofErr w:type="spellStart"/>
      <w:r>
        <w:t>Timac</w:t>
      </w:r>
      <w:proofErr w:type="spellEnd"/>
      <w:r>
        <w:t xml:space="preserve"> </w:t>
      </w:r>
      <w:r>
        <w:t>Agro</w:t>
      </w:r>
      <w:r>
        <w:t xml:space="preserve"> </w:t>
      </w:r>
      <w:r>
        <w:t>(PT</w:t>
      </w:r>
      <w:r>
        <w:t>‐</w:t>
      </w:r>
      <w:r>
        <w:t>2020),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</w:p>
    <w:p w:rsidR="00D87A52" w:rsidRDefault="00437565">
      <w:pPr>
        <w:spacing w:after="41" w:line="259" w:lineRule="auto"/>
        <w:ind w:left="155" w:right="0"/>
      </w:pPr>
      <w:r>
        <w:rPr>
          <w:b/>
        </w:rPr>
        <w:t>FORNECIMENTO TOTAIS DOS MATERIAIS DE APLICAÇÃO</w:t>
      </w:r>
      <w:r>
        <w:t>,</w:t>
      </w:r>
      <w:r>
        <w:t xml:space="preserve"> </w:t>
      </w:r>
      <w:r>
        <w:t>conforme</w:t>
      </w:r>
      <w:r>
        <w:t xml:space="preserve"> </w:t>
      </w:r>
      <w:r>
        <w:t>descritivo</w:t>
      </w:r>
      <w:r>
        <w:t xml:space="preserve"> </w:t>
      </w:r>
      <w:r>
        <w:t>a</w:t>
      </w:r>
      <w:r>
        <w:t xml:space="preserve"> </w:t>
      </w:r>
      <w:r>
        <w:t>seguir: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87A52" w:rsidRDefault="00437565">
      <w:pPr>
        <w:numPr>
          <w:ilvl w:val="0"/>
          <w:numId w:val="1"/>
        </w:numPr>
        <w:spacing w:after="5" w:line="259" w:lineRule="auto"/>
        <w:ind w:right="0" w:hanging="284"/>
      </w:pPr>
      <w:r>
        <w:rPr>
          <w:b/>
        </w:rPr>
        <w:t xml:space="preserve">OBRIGAÇÕES DA RISOTERM: </w:t>
      </w:r>
    </w:p>
    <w:p w:rsidR="00D87A52" w:rsidRDefault="00437565">
      <w:pPr>
        <w:spacing w:after="10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888492</wp:posOffset>
                </wp:positionH>
                <wp:positionV relativeFrom="page">
                  <wp:posOffset>393954</wp:posOffset>
                </wp:positionV>
                <wp:extent cx="1701152" cy="400050"/>
                <wp:effectExtent l="0" t="0" r="0" b="0"/>
                <wp:wrapTopAndBottom/>
                <wp:docPr id="4604" name="Group 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52" cy="400050"/>
                          <a:chOff x="0" y="0"/>
                          <a:chExt cx="1701152" cy="400050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52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762" y="234501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04" style="width:133.949pt;height:31.5pt;position:absolute;mso-position-horizontal-relative:page;mso-position-horizontal:absolute;margin-left:69.96pt;mso-position-vertical-relative:page;margin-top:31.02pt;" coordsize="17011,4000">
                <v:shape id="Picture 64" style="position:absolute;width:17011;height:4000;left:0;top:0;" filled="f">
                  <v:imagedata r:id="rId6"/>
                </v:shape>
                <v:rect id="Rectangle 65" style="position:absolute;width:382;height:1723;left:7;top:2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9"/>
        </w:rPr>
        <w:t xml:space="preserve"> </w:t>
      </w:r>
    </w:p>
    <w:p w:rsidR="00D87A52" w:rsidRDefault="00437565">
      <w:pPr>
        <w:numPr>
          <w:ilvl w:val="1"/>
          <w:numId w:val="1"/>
        </w:numPr>
        <w:spacing w:after="98" w:line="349" w:lineRule="auto"/>
        <w:ind w:right="0" w:hanging="426"/>
      </w:pPr>
      <w:proofErr w:type="spellStart"/>
      <w:r>
        <w:t>Fornecer</w:t>
      </w:r>
      <w:proofErr w:type="spellEnd"/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proofErr w:type="gramStart"/>
      <w:r>
        <w:t>inclusive</w:t>
      </w:r>
      <w:r>
        <w:t xml:space="preserve">  </w:t>
      </w:r>
      <w:r>
        <w:t>supervisão</w:t>
      </w:r>
      <w:proofErr w:type="gramEnd"/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D87A52" w:rsidRDefault="00437565">
      <w:pPr>
        <w:numPr>
          <w:ilvl w:val="1"/>
          <w:numId w:val="1"/>
        </w:numPr>
        <w:spacing w:after="98" w:line="343" w:lineRule="auto"/>
        <w:ind w:right="0" w:hanging="426"/>
      </w:pPr>
      <w:r>
        <w:t>Responsabilizar</w:t>
      </w:r>
      <w:r>
        <w:t>‐</w:t>
      </w:r>
      <w:r>
        <w:t>se</w:t>
      </w:r>
      <w:r>
        <w:t xml:space="preserve"> </w:t>
      </w:r>
      <w:proofErr w:type="gramStart"/>
      <w:r>
        <w:t>por</w:t>
      </w:r>
      <w:r>
        <w:t xml:space="preserve">  </w:t>
      </w:r>
      <w:r>
        <w:t>todas</w:t>
      </w:r>
      <w:proofErr w:type="gramEnd"/>
      <w:r>
        <w:t xml:space="preserve">  </w:t>
      </w:r>
      <w:r>
        <w:t>as</w:t>
      </w:r>
      <w:r>
        <w:t xml:space="preserve"> 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 </w:t>
      </w:r>
      <w:r>
        <w:t>trabalhista</w:t>
      </w:r>
      <w:r>
        <w:t xml:space="preserve">  </w:t>
      </w:r>
      <w:r>
        <w:t>e</w:t>
      </w:r>
      <w:r>
        <w:t xml:space="preserve">  </w:t>
      </w:r>
      <w:r>
        <w:t>previdência</w:t>
      </w:r>
      <w:r>
        <w:t xml:space="preserve"> </w:t>
      </w:r>
      <w:r>
        <w:t>social</w:t>
      </w:r>
      <w:r>
        <w:t xml:space="preserve"> </w:t>
      </w:r>
      <w:proofErr w:type="spellStart"/>
      <w:r>
        <w:t>referentesà</w:t>
      </w:r>
      <w:proofErr w:type="spellEnd"/>
      <w:r>
        <w:t xml:space="preserve"> </w:t>
      </w:r>
      <w:proofErr w:type="spellStart"/>
      <w:r>
        <w:t>mão</w:t>
      </w:r>
      <w:r>
        <w:t>‐</w:t>
      </w:r>
      <w:r>
        <w:t>de</w:t>
      </w:r>
      <w:r>
        <w:t>‐</w:t>
      </w:r>
      <w:r>
        <w:t>obraa</w:t>
      </w:r>
      <w:proofErr w:type="spellEnd"/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D87A52" w:rsidRDefault="00437565">
      <w:pPr>
        <w:numPr>
          <w:ilvl w:val="1"/>
          <w:numId w:val="1"/>
        </w:numPr>
        <w:spacing w:line="343" w:lineRule="auto"/>
        <w:ind w:right="0" w:hanging="426"/>
      </w:pP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proofErr w:type="gramStart"/>
      <w:r>
        <w:t>normas,</w:t>
      </w:r>
      <w:r>
        <w:t xml:space="preserve">  </w:t>
      </w:r>
      <w:r>
        <w:t>procedimentos</w:t>
      </w:r>
      <w:proofErr w:type="gramEnd"/>
      <w:r>
        <w:t xml:space="preserve">  </w:t>
      </w:r>
      <w:r>
        <w:t>administrativos</w:t>
      </w:r>
      <w:r>
        <w:t xml:space="preserve">  </w:t>
      </w:r>
      <w:r>
        <w:t>e</w:t>
      </w:r>
      <w:r>
        <w:t xml:space="preserve">  </w:t>
      </w:r>
      <w:r>
        <w:t>de</w:t>
      </w:r>
      <w:r>
        <w:t xml:space="preserve"> 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AGRO;</w:t>
      </w:r>
      <w:r>
        <w:t xml:space="preserve"> </w:t>
      </w:r>
    </w:p>
    <w:p w:rsidR="00D87A52" w:rsidRDefault="00437565">
      <w:pPr>
        <w:spacing w:after="10" w:line="259" w:lineRule="auto"/>
        <w:ind w:left="0" w:right="0" w:firstLine="0"/>
      </w:pPr>
      <w:r>
        <w:rPr>
          <w:sz w:val="19"/>
        </w:rPr>
        <w:t xml:space="preserve"> </w:t>
      </w:r>
    </w:p>
    <w:p w:rsidR="00D87A52" w:rsidRDefault="00437565">
      <w:pPr>
        <w:numPr>
          <w:ilvl w:val="1"/>
          <w:numId w:val="1"/>
        </w:numPr>
        <w:spacing w:line="343" w:lineRule="auto"/>
        <w:ind w:right="0" w:hanging="426"/>
      </w:pPr>
      <w:r>
        <w:t>Fornecer</w:t>
      </w:r>
      <w:r>
        <w:t xml:space="preserve"> </w:t>
      </w:r>
      <w:r>
        <w:t>aos</w:t>
      </w:r>
      <w:r>
        <w:t xml:space="preserve"> </w:t>
      </w:r>
      <w:r>
        <w:t>nossos</w:t>
      </w:r>
      <w:r>
        <w:t xml:space="preserve"> </w:t>
      </w:r>
      <w:r>
        <w:t>colaboradores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</w:t>
      </w:r>
      <w:r>
        <w:t xml:space="preserve"> </w:t>
      </w:r>
      <w:r>
        <w:t>e</w:t>
      </w:r>
      <w:r>
        <w:t xml:space="preserve"> </w:t>
      </w:r>
      <w:r>
        <w:t>ferramentas</w:t>
      </w:r>
      <w:r>
        <w:t xml:space="preserve"> </w:t>
      </w:r>
      <w:r>
        <w:t>necessárias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numPr>
          <w:ilvl w:val="1"/>
          <w:numId w:val="1"/>
        </w:numPr>
        <w:ind w:right="0" w:hanging="426"/>
      </w:pP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D87A52" w:rsidRDefault="00437565">
      <w:pPr>
        <w:numPr>
          <w:ilvl w:val="1"/>
          <w:numId w:val="1"/>
        </w:numPr>
        <w:spacing w:after="53"/>
        <w:ind w:right="0" w:hanging="426"/>
      </w:pP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  <w:r>
        <w:t>TIMAC</w:t>
      </w:r>
      <w:r>
        <w:t xml:space="preserve"> </w:t>
      </w:r>
    </w:p>
    <w:p w:rsidR="00D87A52" w:rsidRDefault="00437565">
      <w:pPr>
        <w:spacing w:after="2151"/>
        <w:ind w:left="878" w:right="0"/>
      </w:pPr>
      <w:r>
        <w:t>AGRO,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D87A52" w:rsidRDefault="00437565">
      <w:pPr>
        <w:tabs>
          <w:tab w:val="right" w:pos="9081"/>
        </w:tabs>
        <w:spacing w:after="0" w:line="259" w:lineRule="auto"/>
        <w:ind w:left="-15" w:right="-10" w:firstLine="0"/>
      </w:pPr>
      <w:r>
        <w:lastRenderedPageBreak/>
        <w:t xml:space="preserve"> </w:t>
      </w:r>
      <w:r>
        <w:tab/>
      </w:r>
      <w:r>
        <w:rPr>
          <w:color w:val="0000FF"/>
          <w:sz w:val="18"/>
        </w:rPr>
        <w:t>Página: 1 de 2</w:t>
      </w:r>
    </w:p>
    <w:p w:rsidR="00D87A52" w:rsidRDefault="00437565">
      <w:pPr>
        <w:spacing w:line="259" w:lineRule="auto"/>
        <w:ind w:left="93" w:right="31"/>
        <w:jc w:val="center"/>
      </w:pPr>
      <w:r>
        <w:rPr>
          <w:color w:val="0000FF"/>
          <w:sz w:val="18"/>
        </w:rPr>
        <w:t xml:space="preserve">Rua Ubaldo P.R, da Fonte, Loteamento Jardim Belo Horizonte, Lote 20, Quadra 07, </w:t>
      </w:r>
      <w:proofErr w:type="spellStart"/>
      <w:r>
        <w:rPr>
          <w:color w:val="0000FF"/>
          <w:sz w:val="18"/>
        </w:rPr>
        <w:t>n.°</w:t>
      </w:r>
      <w:proofErr w:type="spellEnd"/>
      <w:r>
        <w:rPr>
          <w:color w:val="0000FF"/>
          <w:sz w:val="18"/>
        </w:rPr>
        <w:t xml:space="preserve"> 334 ‐ Pitangueiras</w:t>
      </w:r>
      <w:r>
        <w:rPr>
          <w:sz w:val="18"/>
        </w:rPr>
        <w:t xml:space="preserve"> </w:t>
      </w:r>
    </w:p>
    <w:p w:rsidR="00D87A52" w:rsidRDefault="00437565">
      <w:pPr>
        <w:spacing w:line="259" w:lineRule="auto"/>
        <w:ind w:left="93" w:right="0"/>
        <w:jc w:val="center"/>
      </w:pPr>
      <w:r>
        <w:rPr>
          <w:color w:val="0000FF"/>
          <w:sz w:val="18"/>
        </w:rPr>
        <w:t>CEP: 42.700</w:t>
      </w:r>
      <w:r>
        <w:rPr>
          <w:color w:val="0000FF"/>
          <w:sz w:val="18"/>
        </w:rPr>
        <w:t>‐000 ● Lauro de Freitas (Ba) ● Telefax: (71) 3379‐6644</w:t>
      </w:r>
      <w:r>
        <w:rPr>
          <w:sz w:val="18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54" w:line="259" w:lineRule="auto"/>
        <w:ind w:left="0" w:right="0" w:firstLine="0"/>
      </w:pPr>
      <w:r>
        <w:t xml:space="preserve"> </w:t>
      </w:r>
    </w:p>
    <w:p w:rsidR="00D87A52" w:rsidRDefault="00437565">
      <w:pPr>
        <w:numPr>
          <w:ilvl w:val="1"/>
          <w:numId w:val="1"/>
        </w:numPr>
        <w:spacing w:after="51"/>
        <w:ind w:right="0" w:hanging="426"/>
      </w:pPr>
      <w:r>
        <w:t>Atender</w:t>
      </w:r>
      <w:r>
        <w:t xml:space="preserve"> </w:t>
      </w:r>
      <w:r>
        <w:t>plenamente</w:t>
      </w:r>
      <w:r>
        <w:t xml:space="preserve"> </w:t>
      </w:r>
      <w:r>
        <w:t>as</w:t>
      </w:r>
      <w:r>
        <w:t xml:space="preserve"> </w:t>
      </w:r>
      <w:r>
        <w:t>Exigências</w:t>
      </w:r>
      <w:r>
        <w:t xml:space="preserve"> </w:t>
      </w:r>
      <w:r>
        <w:t>de</w:t>
      </w:r>
      <w:r>
        <w:t xml:space="preserve"> </w:t>
      </w:r>
      <w:r>
        <w:t>Segurança,</w:t>
      </w:r>
      <w:r>
        <w:t xml:space="preserve"> </w:t>
      </w:r>
      <w:r>
        <w:t>Saúde</w:t>
      </w:r>
      <w:r>
        <w:t xml:space="preserve"> </w:t>
      </w:r>
      <w:r>
        <w:t>e</w:t>
      </w:r>
      <w:r>
        <w:t xml:space="preserve"> </w:t>
      </w:r>
      <w:r>
        <w:t>Meio</w:t>
      </w:r>
      <w:r>
        <w:t xml:space="preserve"> </w:t>
      </w:r>
      <w:r>
        <w:t>Ambiente,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AGRO,</w:t>
      </w:r>
      <w:r>
        <w:t xml:space="preserve"> </w:t>
      </w:r>
      <w:r>
        <w:t>em</w:t>
      </w:r>
      <w:r>
        <w:t xml:space="preserve"> </w:t>
      </w:r>
    </w:p>
    <w:p w:rsidR="00D87A52" w:rsidRDefault="00437565">
      <w:pPr>
        <w:spacing w:after="178"/>
        <w:ind w:left="878" w:right="0"/>
      </w:pPr>
      <w:proofErr w:type="gramStart"/>
      <w:r>
        <w:t>sua</w:t>
      </w:r>
      <w:proofErr w:type="gramEnd"/>
      <w:r>
        <w:t xml:space="preserve"> </w:t>
      </w:r>
      <w:r>
        <w:t>última</w:t>
      </w:r>
      <w:r>
        <w:t xml:space="preserve"> </w:t>
      </w:r>
      <w:r>
        <w:t>revisão;</w:t>
      </w:r>
      <w:r>
        <w:t xml:space="preserve"> </w:t>
      </w:r>
    </w:p>
    <w:p w:rsidR="00D87A52" w:rsidRDefault="00437565">
      <w:pPr>
        <w:numPr>
          <w:ilvl w:val="1"/>
          <w:numId w:val="1"/>
        </w:numPr>
        <w:ind w:right="0" w:hanging="426"/>
      </w:pPr>
      <w:r>
        <w:t>Realizar</w:t>
      </w:r>
      <w:r>
        <w:t xml:space="preserve"> </w:t>
      </w:r>
      <w:r>
        <w:t>os</w:t>
      </w:r>
      <w:r>
        <w:t xml:space="preserve"> </w:t>
      </w:r>
      <w:r>
        <w:t>exames</w:t>
      </w:r>
      <w:r>
        <w:t xml:space="preserve"> </w:t>
      </w:r>
      <w:r>
        <w:t>médicos</w:t>
      </w:r>
      <w:r>
        <w:t xml:space="preserve"> </w:t>
      </w:r>
      <w:r>
        <w:t>de</w:t>
      </w:r>
      <w:r>
        <w:t xml:space="preserve"> </w:t>
      </w:r>
      <w:r>
        <w:t>todo</w:t>
      </w:r>
      <w:r>
        <w:t xml:space="preserve"> </w:t>
      </w:r>
      <w:r>
        <w:t>pessoal</w:t>
      </w:r>
      <w:r>
        <w:t xml:space="preserve"> </w:t>
      </w:r>
      <w:r>
        <w:t>que</w:t>
      </w:r>
      <w:r>
        <w:t xml:space="preserve"> </w:t>
      </w:r>
      <w:r>
        <w:t>executará</w:t>
      </w:r>
      <w:r>
        <w:t xml:space="preserve"> </w:t>
      </w:r>
      <w:r>
        <w:t>serviços</w:t>
      </w:r>
      <w:r>
        <w:t xml:space="preserve"> </w:t>
      </w:r>
      <w:r>
        <w:t>nas</w:t>
      </w:r>
      <w:r>
        <w:t xml:space="preserve"> </w:t>
      </w:r>
      <w:r>
        <w:t>instalações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AGRO;</w:t>
      </w:r>
      <w:r>
        <w:t xml:space="preserve"> </w:t>
      </w:r>
    </w:p>
    <w:p w:rsidR="00D87A52" w:rsidRDefault="00437565">
      <w:pPr>
        <w:spacing w:after="43" w:line="259" w:lineRule="auto"/>
        <w:ind w:left="0" w:right="0" w:firstLine="0"/>
      </w:pPr>
      <w:r>
        <w:rPr>
          <w:sz w:val="16"/>
        </w:rPr>
        <w:t xml:space="preserve"> </w:t>
      </w:r>
    </w:p>
    <w:p w:rsidR="00D87A52" w:rsidRDefault="00437565">
      <w:pPr>
        <w:numPr>
          <w:ilvl w:val="1"/>
          <w:numId w:val="1"/>
        </w:numPr>
        <w:spacing w:line="343" w:lineRule="auto"/>
        <w:ind w:right="0" w:hanging="426"/>
      </w:pPr>
      <w:r>
        <w:t>Dispor</w:t>
      </w:r>
      <w:r>
        <w:t xml:space="preserve"> </w:t>
      </w:r>
      <w:r>
        <w:t>e</w:t>
      </w:r>
      <w:r>
        <w:t xml:space="preserve"> </w:t>
      </w:r>
      <w:r>
        <w:t>aportar</w:t>
      </w:r>
      <w:r>
        <w:t xml:space="preserve"> </w:t>
      </w:r>
      <w:r>
        <w:t>os</w:t>
      </w:r>
      <w:r>
        <w:t xml:space="preserve"> </w:t>
      </w:r>
      <w:r>
        <w:t>recursos</w:t>
      </w:r>
      <w:r>
        <w:t xml:space="preserve"> </w:t>
      </w:r>
      <w:r>
        <w:t>que</w:t>
      </w:r>
      <w:r>
        <w:t xml:space="preserve"> </w:t>
      </w:r>
      <w:r>
        <w:t>julgar</w:t>
      </w:r>
      <w:r>
        <w:t xml:space="preserve"> </w:t>
      </w:r>
      <w:r>
        <w:t>necessários</w:t>
      </w:r>
      <w:r>
        <w:t xml:space="preserve"> </w:t>
      </w:r>
      <w:r>
        <w:t>ao</w:t>
      </w:r>
      <w:r>
        <w:t xml:space="preserve"> </w:t>
      </w:r>
      <w:r>
        <w:t>perfeito</w:t>
      </w:r>
      <w:r>
        <w:t xml:space="preserve"> </w:t>
      </w:r>
      <w:r>
        <w:t>atendimento</w:t>
      </w:r>
      <w:r>
        <w:t xml:space="preserve"> </w:t>
      </w:r>
      <w:r>
        <w:t>do</w:t>
      </w:r>
      <w:r>
        <w:t xml:space="preserve"> </w:t>
      </w:r>
      <w:r>
        <w:t>objeto</w:t>
      </w:r>
      <w:r>
        <w:t xml:space="preserve"> </w:t>
      </w:r>
      <w:r>
        <w:t>desta</w:t>
      </w:r>
      <w:r>
        <w:t xml:space="preserve"> </w:t>
      </w:r>
      <w:r>
        <w:t>proposta</w:t>
      </w:r>
      <w:r>
        <w:t xml:space="preserve"> </w:t>
      </w:r>
      <w:r>
        <w:t>comercial,</w:t>
      </w:r>
      <w:r>
        <w:t xml:space="preserve"> </w:t>
      </w:r>
      <w:r>
        <w:t>bem</w:t>
      </w:r>
      <w:r>
        <w:t xml:space="preserve"> </w:t>
      </w:r>
      <w:r>
        <w:t>como</w:t>
      </w:r>
      <w:r>
        <w:t xml:space="preserve"> </w:t>
      </w:r>
      <w:r>
        <w:t>coordenar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de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envolvidos.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numPr>
          <w:ilvl w:val="0"/>
          <w:numId w:val="1"/>
        </w:numPr>
        <w:spacing w:after="5" w:line="259" w:lineRule="auto"/>
        <w:ind w:right="0" w:hanging="284"/>
      </w:pPr>
      <w:r>
        <w:rPr>
          <w:b/>
        </w:rPr>
        <w:t xml:space="preserve">OBRIGAÇÕES DA TIMAC AGRO: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87A52" w:rsidRDefault="00437565">
      <w:pPr>
        <w:numPr>
          <w:ilvl w:val="1"/>
          <w:numId w:val="1"/>
        </w:numPr>
        <w:ind w:right="0" w:hanging="426"/>
      </w:pPr>
      <w:r>
        <w:t>Liberação</w:t>
      </w:r>
      <w:r>
        <w:t xml:space="preserve"> </w:t>
      </w:r>
      <w:r>
        <w:t>das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serviços;</w:t>
      </w:r>
      <w:r>
        <w:t xml:space="preserve"> </w:t>
      </w:r>
    </w:p>
    <w:p w:rsidR="00D87A52" w:rsidRDefault="00437565">
      <w:pPr>
        <w:numPr>
          <w:ilvl w:val="1"/>
          <w:numId w:val="1"/>
        </w:numPr>
        <w:ind w:right="0" w:hanging="426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vestiário</w:t>
      </w:r>
      <w:r>
        <w:t xml:space="preserve"> </w:t>
      </w:r>
      <w:r>
        <w:t>e</w:t>
      </w:r>
      <w:r>
        <w:t xml:space="preserve"> </w:t>
      </w:r>
      <w:r>
        <w:t>alimentação</w:t>
      </w:r>
      <w:r>
        <w:t xml:space="preserve"> </w:t>
      </w:r>
      <w:r>
        <w:t>para</w:t>
      </w:r>
      <w:r>
        <w:t xml:space="preserve"> </w:t>
      </w:r>
      <w:r>
        <w:t>os</w:t>
      </w:r>
      <w:r>
        <w:t xml:space="preserve"> </w:t>
      </w:r>
      <w:r>
        <w:t>nossos</w:t>
      </w:r>
      <w:r>
        <w:t xml:space="preserve"> </w:t>
      </w:r>
      <w:r>
        <w:t>colaboradores.</w:t>
      </w:r>
      <w:r>
        <w:t xml:space="preserve"> </w:t>
      </w:r>
    </w:p>
    <w:p w:rsidR="00D87A52" w:rsidRDefault="00437565">
      <w:pPr>
        <w:spacing w:after="27" w:line="259" w:lineRule="auto"/>
        <w:ind w:left="0" w:right="0" w:firstLine="0"/>
      </w:pPr>
      <w:r>
        <w:rPr>
          <w:sz w:val="12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numPr>
          <w:ilvl w:val="0"/>
          <w:numId w:val="1"/>
        </w:numPr>
        <w:spacing w:after="5" w:line="259" w:lineRule="auto"/>
        <w:ind w:right="0" w:hanging="284"/>
      </w:pPr>
      <w:r>
        <w:rPr>
          <w:b/>
        </w:rPr>
        <w:t xml:space="preserve">PREÇO: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87A52" w:rsidRDefault="00437565">
      <w:pPr>
        <w:spacing w:after="5" w:line="259" w:lineRule="auto"/>
        <w:ind w:left="309" w:right="0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de</w:t>
      </w:r>
      <w:r>
        <w:t xml:space="preserve"> </w:t>
      </w:r>
      <w:r>
        <w:rPr>
          <w:b/>
        </w:rPr>
        <w:t>R$ 817.011,00 (oitocentos e dezessete mil e onze reais);</w:t>
      </w: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87A52" w:rsidRDefault="00437565">
      <w:pPr>
        <w:spacing w:after="5" w:line="259" w:lineRule="auto"/>
        <w:ind w:left="155" w:right="0"/>
      </w:pPr>
      <w:r>
        <w:rPr>
          <w:sz w:val="22"/>
        </w:rPr>
        <w:t>5.</w:t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</w:rPr>
        <w:t>FORMA DE PAGAMENTO:</w:t>
      </w:r>
      <w:r>
        <w:t xml:space="preserve"> </w:t>
      </w:r>
    </w:p>
    <w:p w:rsidR="00D87A52" w:rsidRDefault="00437565">
      <w:pPr>
        <w:spacing w:after="36" w:line="259" w:lineRule="auto"/>
        <w:ind w:left="0" w:right="0" w:firstLine="0"/>
      </w:pPr>
      <w:r>
        <w:rPr>
          <w:sz w:val="11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ind w:left="309" w:right="0"/>
      </w:pPr>
      <w:proofErr w:type="gramStart"/>
      <w:r>
        <w:t>À</w:t>
      </w:r>
      <w:proofErr w:type="gramEnd"/>
      <w:r>
        <w:t xml:space="preserve"> </w:t>
      </w:r>
      <w:r>
        <w:t>ser</w:t>
      </w:r>
      <w:r>
        <w:t xml:space="preserve"> </w:t>
      </w:r>
      <w:r>
        <w:t>negociada.</w:t>
      </w:r>
      <w:r>
        <w:t xml:space="preserve"> </w:t>
      </w:r>
    </w:p>
    <w:p w:rsidR="00D87A52" w:rsidRDefault="00437565">
      <w:pPr>
        <w:spacing w:after="27" w:line="259" w:lineRule="auto"/>
        <w:ind w:left="0" w:right="0" w:firstLine="0"/>
      </w:pPr>
      <w:r>
        <w:rPr>
          <w:sz w:val="12"/>
        </w:rP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spacing w:after="0" w:line="259" w:lineRule="auto"/>
        <w:ind w:left="0" w:right="0" w:firstLine="0"/>
      </w:pPr>
      <w:r>
        <w:t xml:space="preserve"> </w:t>
      </w:r>
    </w:p>
    <w:p w:rsidR="00D87A52" w:rsidRDefault="00437565">
      <w:pPr>
        <w:ind w:left="15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888492</wp:posOffset>
                </wp:positionH>
                <wp:positionV relativeFrom="page">
                  <wp:posOffset>393954</wp:posOffset>
                </wp:positionV>
                <wp:extent cx="1701152" cy="400050"/>
                <wp:effectExtent l="0" t="0" r="0" b="0"/>
                <wp:wrapTopAndBottom/>
                <wp:docPr id="4445" name="Group 4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52" cy="400050"/>
                          <a:chOff x="0" y="0"/>
                          <a:chExt cx="1701152" cy="400050"/>
                        </a:xfrm>
                      </wpg:grpSpPr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52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" name="Rectangle 660"/>
                        <wps:cNvSpPr/>
                        <wps:spPr>
                          <a:xfrm>
                            <a:off x="762" y="234501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45" style="width:133.949pt;height:31.5pt;position:absolute;mso-position-horizontal-relative:page;mso-position-horizontal:absolute;margin-left:69.96pt;mso-position-vertical-relative:page;margin-top:31.02pt;" coordsize="17011,4000">
                <v:shape id="Picture 659" style="position:absolute;width:17011;height:4000;left:0;top:0;" filled="f">
                  <v:imagedata r:id="rId6"/>
                </v:shape>
                <v:rect id="Rectangle 660" style="position:absolute;width:382;height:1723;left:7;top:2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D87A52" w:rsidRDefault="00437565">
      <w:pPr>
        <w:spacing w:after="5642" w:line="259" w:lineRule="auto"/>
        <w:ind w:left="0" w:right="0" w:firstLine="0"/>
      </w:pPr>
      <w:r>
        <w:rPr>
          <w:sz w:val="1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14094" cy="1115568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094" cy="1115568"/>
                          <a:chOff x="0" y="0"/>
                          <a:chExt cx="1514094" cy="1115568"/>
                        </a:xfrm>
                      </wpg:grpSpPr>
                      <pic:pic xmlns:pic="http://schemas.openxmlformats.org/drawingml/2006/picture">
                        <pic:nvPicPr>
                          <pic:cNvPr id="5004" name="Picture 5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732" y="16256"/>
                            <a:ext cx="1499616" cy="1082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2920" y="1097280"/>
                            <a:ext cx="12192" cy="2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6" name="Rectangle 916"/>
                        <wps:cNvSpPr/>
                        <wps:spPr>
                          <a:xfrm>
                            <a:off x="44194" y="250497"/>
                            <a:ext cx="1069088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842764" y="250497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44196" y="660459"/>
                            <a:ext cx="338394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298704" y="66045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41372" y="660459"/>
                            <a:ext cx="371939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21026" y="66045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663694" y="660459"/>
                            <a:ext cx="619904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123183" y="66045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4196" y="815149"/>
                            <a:ext cx="451249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83290" y="81514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A52" w:rsidRDefault="0043756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6" style="width:119.22pt;height:87.84pt;mso-position-horizontal-relative:char;mso-position-vertical-relative:line" coordsize="15140,11155">
                <v:shape id="Picture 5004" style="position:absolute;width:14996;height:10820;left:147;top:162;" filled="f">
                  <v:imagedata r:id="rId9"/>
                </v:shape>
                <v:shape id="Picture 665" style="position:absolute;width:121;height:22;left:5029;top:10972;" filled="f">
                  <v:imagedata r:id="rId10"/>
                </v:shape>
                <v:rect id="Rectangle 916" style="position:absolute;width:10690;height:1723;left:441;top:2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17" style="position:absolute;width:382;height:1723;left:8427;top:2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style="position:absolute;width:3383;height:1723;left:441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920" style="position:absolute;width:382;height:1723;left:2987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3719;height:1723;left:3413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Paulo</w:t>
                        </w:r>
                      </w:p>
                    </w:txbxContent>
                  </v:textbox>
                </v:rect>
                <v:rect id="Rectangle 922" style="position:absolute;width:382;height:1723;left:6210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6199;height:1723;left:6636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924" style="position:absolute;width:382;height:1723;left:11231;top: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style="position:absolute;width:4512;height:1723;left:441;top:8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926" style="position:absolute;width:382;height:1723;left:3832;top:8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87A52" w:rsidRDefault="00437565">
      <w:pPr>
        <w:tabs>
          <w:tab w:val="right" w:pos="9081"/>
        </w:tabs>
        <w:spacing w:after="0" w:line="259" w:lineRule="auto"/>
        <w:ind w:left="-15" w:right="-10" w:firstLine="0"/>
      </w:pPr>
      <w:r>
        <w:lastRenderedPageBreak/>
        <w:t xml:space="preserve"> </w:t>
      </w:r>
      <w:r>
        <w:tab/>
      </w:r>
      <w:r>
        <w:rPr>
          <w:color w:val="0000FF"/>
          <w:sz w:val="18"/>
        </w:rPr>
        <w:t>Página: 2 de 2</w:t>
      </w:r>
    </w:p>
    <w:p w:rsidR="00D87A52" w:rsidRDefault="00437565">
      <w:pPr>
        <w:spacing w:line="259" w:lineRule="auto"/>
        <w:ind w:left="93" w:right="31"/>
        <w:jc w:val="center"/>
      </w:pPr>
      <w:r>
        <w:rPr>
          <w:color w:val="0000FF"/>
          <w:sz w:val="18"/>
        </w:rPr>
        <w:t xml:space="preserve">Rua Ubaldo P.R, da Fonte, Loteamento Jardim Belo Horizonte, Lote 20, Quadra 07, </w:t>
      </w:r>
      <w:proofErr w:type="spellStart"/>
      <w:r>
        <w:rPr>
          <w:color w:val="0000FF"/>
          <w:sz w:val="18"/>
        </w:rPr>
        <w:t>n.°</w:t>
      </w:r>
      <w:proofErr w:type="spellEnd"/>
      <w:r>
        <w:rPr>
          <w:color w:val="0000FF"/>
          <w:sz w:val="18"/>
        </w:rPr>
        <w:t xml:space="preserve"> 334 ‐ Pitangueiras</w:t>
      </w:r>
      <w:r>
        <w:rPr>
          <w:sz w:val="18"/>
        </w:rPr>
        <w:t xml:space="preserve"> </w:t>
      </w:r>
    </w:p>
    <w:p w:rsidR="00D87A52" w:rsidRDefault="00437565">
      <w:pPr>
        <w:spacing w:line="259" w:lineRule="auto"/>
        <w:ind w:left="93" w:right="0"/>
        <w:jc w:val="center"/>
      </w:pPr>
      <w:r>
        <w:rPr>
          <w:color w:val="0000FF"/>
          <w:sz w:val="18"/>
        </w:rPr>
        <w:t>CEP: 42.700‐000 ● Lauro de Freitas (Ba) ● Telefax: (71) 3379‐6644</w:t>
      </w:r>
      <w:r>
        <w:rPr>
          <w:sz w:val="18"/>
        </w:rPr>
        <w:t xml:space="preserve"> </w:t>
      </w:r>
    </w:p>
    <w:sectPr w:rsidR="00D87A52">
      <w:pgSz w:w="11904" w:h="16840"/>
      <w:pgMar w:top="1629" w:right="1423" w:bottom="312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D52"/>
    <w:multiLevelType w:val="multilevel"/>
    <w:tmpl w:val="A71A32C8"/>
    <w:lvl w:ilvl="0">
      <w:start w:val="2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2"/>
    <w:rsid w:val="00437565"/>
    <w:rsid w:val="00D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0128-6B19-41FF-8B96-3F8AB59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798" w:hanging="10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6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PC-911-J_18_TIMAC AGRO_REVA.docx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PC-911-J_18_TIMAC AGRO_REVA.docx</dc:title>
  <dc:subject/>
  <dc:creator>Risoterm_</dc:creator>
  <cp:keywords/>
  <cp:lastModifiedBy>Risoterm</cp:lastModifiedBy>
  <cp:revision>2</cp:revision>
  <dcterms:created xsi:type="dcterms:W3CDTF">2020-02-06T14:38:00Z</dcterms:created>
  <dcterms:modified xsi:type="dcterms:W3CDTF">2020-02-06T14:38:00Z</dcterms:modified>
</cp:coreProperties>
</file>