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D008ED" w:rsidRPr="000D3499" w:rsidRDefault="00D008ED" w:rsidP="00D008E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22"/>
        </w:rPr>
      </w:pP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 w:rsidRPr="000D3499">
        <w:rPr>
          <w:rFonts w:ascii="Calibri" w:hAnsi="Calibri" w:cs="Calibri"/>
          <w:b/>
          <w:bCs/>
          <w:sz w:val="28"/>
          <w:szCs w:val="28"/>
        </w:rPr>
        <w:t>PROPOSTA TÉCNICA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1D6678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UNIDADE DE ÁCIDO SULFÚRICO</w:t>
      </w:r>
    </w:p>
    <w:p w:rsidR="002870FF" w:rsidRPr="000D3499" w:rsidRDefault="002870FF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70FF" w:rsidRPr="000D3499" w:rsidRDefault="00DE5CF4" w:rsidP="002870FF">
      <w:pPr>
        <w:autoSpaceDE w:val="0"/>
        <w:autoSpaceDN w:val="0"/>
        <w:adjustRightInd w:val="0"/>
        <w:ind w:right="-518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PT-972</w:t>
      </w:r>
      <w:r w:rsidR="00744E95">
        <w:rPr>
          <w:rFonts w:ascii="Calibri" w:hAnsi="Calibri" w:cs="Calibri"/>
          <w:b/>
          <w:bCs/>
          <w:sz w:val="28"/>
          <w:szCs w:val="28"/>
        </w:rPr>
        <w:t>-L/19</w:t>
      </w:r>
      <w:r w:rsidR="00A20639">
        <w:rPr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 w:rsidR="00A20639">
        <w:rPr>
          <w:rFonts w:ascii="Calibri" w:hAnsi="Calibri" w:cs="Calibri"/>
          <w:b/>
          <w:bCs/>
          <w:sz w:val="28"/>
          <w:szCs w:val="28"/>
        </w:rPr>
        <w:t>rev</w:t>
      </w:r>
      <w:proofErr w:type="spellEnd"/>
      <w:r w:rsidR="00A20639">
        <w:rPr>
          <w:rFonts w:ascii="Calibri" w:hAnsi="Calibri" w:cs="Calibri"/>
          <w:b/>
          <w:bCs/>
          <w:sz w:val="28"/>
          <w:szCs w:val="28"/>
        </w:rPr>
        <w:t xml:space="preserve"> 01</w:t>
      </w: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52"/>
          <w:szCs w:val="80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744E95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772025" cy="3211830"/>
            <wp:effectExtent l="0" t="0" r="9525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1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color w:val="000081"/>
        </w:rPr>
      </w:pPr>
    </w:p>
    <w:p w:rsidR="009420B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CA0D15" w:rsidRDefault="00CA0D15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CA0D15" w:rsidRPr="000D3499" w:rsidRDefault="00CA0D15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9420B9" w:rsidRPr="000D3499" w:rsidRDefault="009420B9" w:rsidP="009420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 w:val="32"/>
          <w:szCs w:val="32"/>
        </w:rPr>
      </w:pPr>
    </w:p>
    <w:p w:rsidR="00AD47DC" w:rsidRPr="000D3499" w:rsidRDefault="00AD47DC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9420B9" w:rsidRPr="000D3499" w:rsidRDefault="009420B9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0D3499" w:rsidRDefault="002870FF" w:rsidP="00AD47D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81"/>
          <w:szCs w:val="32"/>
        </w:rPr>
      </w:pPr>
    </w:p>
    <w:p w:rsidR="002870FF" w:rsidRPr="00A77F0F" w:rsidRDefault="002870FF" w:rsidP="00AD47D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81"/>
          <w:sz w:val="16"/>
          <w:szCs w:val="16"/>
        </w:rPr>
      </w:pPr>
    </w:p>
    <w:p w:rsidR="002019AD" w:rsidRDefault="002019AD" w:rsidP="00744E9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</w:p>
    <w:p w:rsidR="00744E95" w:rsidRPr="00BB599F" w:rsidRDefault="00744E95" w:rsidP="00744E95">
      <w:pPr>
        <w:keepLines/>
        <w:widowControl w:val="0"/>
        <w:jc w:val="right"/>
        <w:rPr>
          <w:rFonts w:ascii="Calibri" w:hAnsi="Calibri" w:cs="Calibri"/>
          <w:sz w:val="22"/>
          <w:szCs w:val="22"/>
        </w:rPr>
      </w:pPr>
      <w:r w:rsidRPr="00BB599F">
        <w:rPr>
          <w:rFonts w:ascii="Calibri" w:hAnsi="Calibri" w:cs="Calibri"/>
          <w:sz w:val="22"/>
          <w:szCs w:val="22"/>
        </w:rPr>
        <w:t>Lauro de Freitas (B</w:t>
      </w:r>
      <w:r>
        <w:rPr>
          <w:rFonts w:ascii="Calibri" w:hAnsi="Calibri" w:cs="Calibri"/>
          <w:sz w:val="22"/>
          <w:szCs w:val="22"/>
        </w:rPr>
        <w:t>A</w:t>
      </w:r>
      <w:r w:rsidRPr="00BB599F">
        <w:rPr>
          <w:rFonts w:ascii="Calibri" w:hAnsi="Calibri" w:cs="Calibri"/>
          <w:sz w:val="22"/>
          <w:szCs w:val="22"/>
        </w:rPr>
        <w:t xml:space="preserve">), </w:t>
      </w:r>
      <w:r w:rsidR="00A20639">
        <w:rPr>
          <w:rFonts w:ascii="Calibri" w:hAnsi="Calibri" w:cs="Calibri"/>
          <w:sz w:val="22"/>
          <w:szCs w:val="22"/>
        </w:rPr>
        <w:t>21</w:t>
      </w:r>
      <w:r w:rsidRPr="00BB599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 Agosto </w:t>
      </w:r>
      <w:r w:rsidRPr="00BB599F">
        <w:rPr>
          <w:rFonts w:ascii="Calibri" w:hAnsi="Calibri" w:cs="Calibri"/>
          <w:sz w:val="22"/>
          <w:szCs w:val="22"/>
        </w:rPr>
        <w:t>de 201</w:t>
      </w:r>
      <w:r>
        <w:rPr>
          <w:rFonts w:ascii="Calibri" w:hAnsi="Calibri" w:cs="Calibri"/>
          <w:sz w:val="22"/>
          <w:szCs w:val="22"/>
        </w:rPr>
        <w:t>9</w:t>
      </w:r>
    </w:p>
    <w:p w:rsidR="002019AD" w:rsidRDefault="002019AD" w:rsidP="002019AD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</w:p>
    <w:p w:rsidR="002019AD" w:rsidRPr="002019AD" w:rsidRDefault="00744E95" w:rsidP="002019AD">
      <w:pPr>
        <w:pStyle w:val="Textodenotadefim"/>
        <w:keepLines/>
        <w:widowControl w:val="0"/>
        <w:rPr>
          <w:rFonts w:ascii="Calibri" w:hAnsi="Calibri" w:cs="Calibri"/>
          <w:sz w:val="22"/>
          <w:szCs w:val="22"/>
          <w:lang w:val="pt-BR"/>
        </w:rPr>
      </w:pPr>
      <w:r w:rsidRPr="00BB599F">
        <w:rPr>
          <w:rFonts w:ascii="Calibri" w:hAnsi="Calibri" w:cs="Calibri"/>
          <w:sz w:val="22"/>
          <w:szCs w:val="22"/>
          <w:lang w:val="pt-BR"/>
        </w:rPr>
        <w:t>À</w:t>
      </w:r>
    </w:p>
    <w:p w:rsidR="00744E95" w:rsidRPr="004E1DC7" w:rsidRDefault="00744E95" w:rsidP="00744E95">
      <w:pPr>
        <w:autoSpaceDE w:val="0"/>
        <w:autoSpaceDN w:val="0"/>
        <w:adjustRightInd w:val="0"/>
        <w:rPr>
          <w:rFonts w:ascii="Calibri" w:hAnsi="Calibri" w:cs="Calibri"/>
          <w:b/>
          <w:sz w:val="32"/>
        </w:rPr>
      </w:pPr>
      <w:r w:rsidRPr="004E1DC7">
        <w:rPr>
          <w:rFonts w:ascii="Calibri" w:hAnsi="Calibri" w:cs="Calibri"/>
          <w:b/>
          <w:sz w:val="32"/>
        </w:rPr>
        <w:t>PARANAPANEMA S/A</w:t>
      </w:r>
    </w:p>
    <w:p w:rsidR="00744E95" w:rsidRPr="00BB599F" w:rsidRDefault="00744E95" w:rsidP="00744E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B599F">
        <w:rPr>
          <w:rFonts w:ascii="Calibri" w:hAnsi="Calibri" w:cs="Calibri"/>
          <w:sz w:val="22"/>
          <w:szCs w:val="22"/>
        </w:rPr>
        <w:t xml:space="preserve">Via do Cobre, </w:t>
      </w:r>
      <w:proofErr w:type="spellStart"/>
      <w:r w:rsidRPr="00BB599F">
        <w:rPr>
          <w:rFonts w:ascii="Calibri" w:hAnsi="Calibri" w:cs="Calibri"/>
          <w:sz w:val="22"/>
          <w:szCs w:val="22"/>
        </w:rPr>
        <w:t>n.°</w:t>
      </w:r>
      <w:proofErr w:type="spellEnd"/>
      <w:r w:rsidRPr="00BB599F">
        <w:rPr>
          <w:rFonts w:ascii="Calibri" w:hAnsi="Calibri" w:cs="Calibri"/>
          <w:sz w:val="22"/>
          <w:szCs w:val="22"/>
        </w:rPr>
        <w:t xml:space="preserve"> 3.700</w:t>
      </w:r>
    </w:p>
    <w:p w:rsidR="00744E95" w:rsidRPr="00BB599F" w:rsidRDefault="00744E95" w:rsidP="00744E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B599F">
        <w:rPr>
          <w:rFonts w:ascii="Calibri" w:hAnsi="Calibri" w:cs="Calibri"/>
          <w:sz w:val="22"/>
          <w:szCs w:val="22"/>
        </w:rPr>
        <w:t>Área Industrial Oeste, COPEC</w:t>
      </w:r>
    </w:p>
    <w:p w:rsidR="00744E95" w:rsidRPr="00BB599F" w:rsidRDefault="00744E95" w:rsidP="00744E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B599F">
        <w:rPr>
          <w:rFonts w:ascii="Calibri" w:hAnsi="Calibri" w:cs="Calibri"/>
          <w:sz w:val="22"/>
          <w:szCs w:val="22"/>
        </w:rPr>
        <w:t>Dias D’Ávila - Bahia - Brasil</w:t>
      </w:r>
    </w:p>
    <w:p w:rsidR="00744E95" w:rsidRPr="00BB599F" w:rsidRDefault="00744E95" w:rsidP="00744E9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B599F">
        <w:rPr>
          <w:rFonts w:ascii="Calibri" w:hAnsi="Calibri" w:cs="Calibri"/>
          <w:sz w:val="22"/>
          <w:szCs w:val="22"/>
        </w:rPr>
        <w:t>CEP: 13.412-901.</w:t>
      </w:r>
    </w:p>
    <w:p w:rsidR="00744E95" w:rsidRPr="004E1DC7" w:rsidRDefault="00744E95" w:rsidP="00744E95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744E95" w:rsidRPr="004E1DC7" w:rsidRDefault="00744E95" w:rsidP="00744E95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4E1DC7">
        <w:rPr>
          <w:rFonts w:ascii="Calibri" w:hAnsi="Calibri" w:cs="Calibri"/>
          <w:u w:val="single"/>
        </w:rPr>
        <w:t xml:space="preserve">At.: Sr. </w:t>
      </w:r>
      <w:r>
        <w:rPr>
          <w:rFonts w:ascii="Calibri" w:hAnsi="Calibri" w:cs="Calibri"/>
          <w:u w:val="single"/>
        </w:rPr>
        <w:t xml:space="preserve">Diego </w:t>
      </w:r>
      <w:proofErr w:type="spellStart"/>
      <w:r>
        <w:rPr>
          <w:rFonts w:ascii="Calibri" w:hAnsi="Calibri" w:cs="Calibri"/>
          <w:u w:val="single"/>
        </w:rPr>
        <w:t>Orge</w:t>
      </w:r>
      <w:proofErr w:type="spellEnd"/>
    </w:p>
    <w:p w:rsidR="00744E95" w:rsidRDefault="00744E95" w:rsidP="00744E95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0717EA">
        <w:rPr>
          <w:rFonts w:ascii="Calibri" w:hAnsi="Calibri" w:cs="Calibri"/>
          <w:u w:val="single"/>
        </w:rPr>
        <w:t xml:space="preserve">Ref.:  </w:t>
      </w:r>
      <w:r>
        <w:rPr>
          <w:rFonts w:ascii="Calibri" w:hAnsi="Calibri" w:cs="Calibri"/>
          <w:u w:val="single"/>
        </w:rPr>
        <w:t>Serviços de Revestimento Refratário na UAS (Unidade de Ácido Sulfúrico)</w:t>
      </w:r>
    </w:p>
    <w:p w:rsidR="002870FF" w:rsidRPr="00BD09FD" w:rsidRDefault="002870FF" w:rsidP="002870F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484490" w:rsidRPr="00BD09FD" w:rsidRDefault="00484490" w:rsidP="002870F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2870FF" w:rsidRPr="00BD09FD" w:rsidRDefault="002870FF" w:rsidP="002870FF">
      <w:pPr>
        <w:keepLines/>
        <w:widowControl w:val="0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Prezado (s) Senhor (es):</w:t>
      </w:r>
    </w:p>
    <w:p w:rsidR="002870FF" w:rsidRPr="00BD09FD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</w:rPr>
      </w:pPr>
    </w:p>
    <w:p w:rsidR="002870FF" w:rsidRPr="00BD09FD" w:rsidRDefault="002870FF" w:rsidP="002870FF">
      <w:pPr>
        <w:pStyle w:val="Corpodetexto"/>
        <w:keepLines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0D15">
        <w:rPr>
          <w:rFonts w:asciiTheme="minorHAnsi" w:hAnsiTheme="minorHAnsi" w:cstheme="minorHAnsi"/>
          <w:sz w:val="22"/>
          <w:szCs w:val="22"/>
        </w:rPr>
        <w:t xml:space="preserve">Conforme solicitação de V.Sa., estamos encaminhando-lhe nossa proposta </w:t>
      </w:r>
      <w:r w:rsidRPr="00CA0D15">
        <w:rPr>
          <w:rFonts w:asciiTheme="minorHAnsi" w:hAnsiTheme="minorHAnsi" w:cstheme="minorHAnsi"/>
          <w:b/>
          <w:sz w:val="22"/>
          <w:szCs w:val="22"/>
        </w:rPr>
        <w:t>PT-</w:t>
      </w:r>
      <w:r w:rsidR="00DE5CF4">
        <w:rPr>
          <w:rFonts w:asciiTheme="minorHAnsi" w:hAnsiTheme="minorHAnsi" w:cstheme="minorHAnsi"/>
          <w:b/>
          <w:sz w:val="22"/>
          <w:szCs w:val="22"/>
        </w:rPr>
        <w:t>972</w:t>
      </w:r>
      <w:r w:rsidRPr="00CA0D15">
        <w:rPr>
          <w:rFonts w:asciiTheme="minorHAnsi" w:hAnsiTheme="minorHAnsi" w:cstheme="minorHAnsi"/>
          <w:b/>
          <w:sz w:val="22"/>
          <w:szCs w:val="22"/>
        </w:rPr>
        <w:t>-L/1</w:t>
      </w:r>
      <w:r w:rsidR="00744E95">
        <w:rPr>
          <w:rFonts w:asciiTheme="minorHAnsi" w:hAnsiTheme="minorHAnsi" w:cstheme="minorHAnsi"/>
          <w:b/>
          <w:sz w:val="22"/>
          <w:szCs w:val="22"/>
        </w:rPr>
        <w:t xml:space="preserve">9 </w:t>
      </w:r>
      <w:proofErr w:type="spellStart"/>
      <w:r w:rsidR="00A20639">
        <w:rPr>
          <w:rFonts w:asciiTheme="minorHAnsi" w:hAnsiTheme="minorHAnsi" w:cstheme="minorHAnsi"/>
          <w:b/>
          <w:sz w:val="22"/>
          <w:szCs w:val="22"/>
        </w:rPr>
        <w:t>rev</w:t>
      </w:r>
      <w:proofErr w:type="spellEnd"/>
      <w:r w:rsidR="00A20639">
        <w:rPr>
          <w:rFonts w:asciiTheme="minorHAnsi" w:hAnsiTheme="minorHAnsi" w:cstheme="minorHAnsi"/>
          <w:b/>
          <w:sz w:val="22"/>
          <w:szCs w:val="22"/>
        </w:rPr>
        <w:t xml:space="preserve"> 01 </w:t>
      </w:r>
      <w:r w:rsidRPr="00CA0D15">
        <w:rPr>
          <w:rFonts w:asciiTheme="minorHAnsi" w:hAnsiTheme="minorHAnsi" w:cstheme="minorHAnsi"/>
          <w:sz w:val="22"/>
          <w:szCs w:val="22"/>
        </w:rPr>
        <w:t>para prestação dos serviços, de acordo com o seguinte:</w:t>
      </w:r>
    </w:p>
    <w:p w:rsidR="002870FF" w:rsidRPr="00BD09FD" w:rsidRDefault="002870FF" w:rsidP="002870FF">
      <w:pPr>
        <w:pStyle w:val="Cabealho"/>
        <w:keepLines/>
        <w:widowControl w:val="0"/>
        <w:tabs>
          <w:tab w:val="clear" w:pos="4419"/>
          <w:tab w:val="clear" w:pos="8838"/>
        </w:tabs>
        <w:rPr>
          <w:rFonts w:asciiTheme="minorHAnsi" w:hAnsiTheme="minorHAnsi" w:cstheme="minorHAnsi"/>
          <w:sz w:val="22"/>
          <w:szCs w:val="22"/>
        </w:rPr>
      </w:pPr>
    </w:p>
    <w:p w:rsidR="00744E95" w:rsidRPr="004E1DC7" w:rsidRDefault="00744E95" w:rsidP="00744E95">
      <w:pPr>
        <w:keepLines/>
        <w:widowControl w:val="0"/>
        <w:numPr>
          <w:ilvl w:val="0"/>
          <w:numId w:val="14"/>
        </w:numPr>
        <w:tabs>
          <w:tab w:val="clear" w:pos="360"/>
        </w:tabs>
        <w:spacing w:before="160"/>
        <w:ind w:left="284" w:hanging="284"/>
        <w:jc w:val="both"/>
        <w:rPr>
          <w:rFonts w:ascii="Calibri" w:hAnsi="Calibri" w:cs="Calibri"/>
          <w:b/>
        </w:rPr>
      </w:pPr>
      <w:r w:rsidRPr="004E1DC7">
        <w:rPr>
          <w:rFonts w:ascii="Calibri" w:hAnsi="Calibri" w:cs="Calibri"/>
          <w:b/>
        </w:rPr>
        <w:t>OBJETIVO</w:t>
      </w:r>
    </w:p>
    <w:p w:rsidR="00744E95" w:rsidRPr="004E1DC7" w:rsidRDefault="00744E95" w:rsidP="00744E95">
      <w:pPr>
        <w:pStyle w:val="Corpodetexto"/>
        <w:keepLines/>
        <w:widowControl w:val="0"/>
        <w:rPr>
          <w:rFonts w:ascii="Calibri" w:hAnsi="Calibri" w:cs="Calibri"/>
          <w:b/>
          <w:sz w:val="24"/>
          <w:szCs w:val="24"/>
        </w:rPr>
      </w:pPr>
    </w:p>
    <w:p w:rsidR="00744E95" w:rsidRPr="00904A70" w:rsidRDefault="00744E95" w:rsidP="00744E95">
      <w:pPr>
        <w:pStyle w:val="Corpodetexto"/>
        <w:keepLines/>
        <w:widowControl w:val="0"/>
        <w:spacing w:line="276" w:lineRule="auto"/>
        <w:rPr>
          <w:rFonts w:ascii="Calibri" w:hAnsi="Calibri" w:cs="Calibri"/>
          <w:sz w:val="24"/>
          <w:szCs w:val="24"/>
        </w:rPr>
      </w:pPr>
      <w:r w:rsidRPr="00BB599F">
        <w:rPr>
          <w:rFonts w:ascii="Calibri" w:hAnsi="Calibri" w:cs="Calibri"/>
          <w:sz w:val="22"/>
          <w:szCs w:val="22"/>
        </w:rPr>
        <w:t>A presente proposta tem por objetivo a execução dos serviços de construção civil para manutenção programada na Unidade de Ácido Sulfúrico (UAS), localizado na área interna da Paranapanema S/A, em Dias D’Ávila, Bahia</w:t>
      </w:r>
      <w:r w:rsidRPr="00904A70">
        <w:rPr>
          <w:rFonts w:ascii="Calibri" w:hAnsi="Calibri" w:cs="Calibri"/>
          <w:sz w:val="24"/>
          <w:szCs w:val="24"/>
        </w:rPr>
        <w:t>.</w:t>
      </w:r>
    </w:p>
    <w:p w:rsidR="00744E95" w:rsidRPr="00BE012E" w:rsidRDefault="00744E95" w:rsidP="00744E95">
      <w:pPr>
        <w:pStyle w:val="Corpodetexto"/>
        <w:keepLines/>
        <w:widowControl w:val="0"/>
        <w:spacing w:line="276" w:lineRule="auto"/>
        <w:ind w:left="-284"/>
        <w:rPr>
          <w:rFonts w:ascii="Calibri" w:hAnsi="Calibri" w:cs="Calibri"/>
          <w:sz w:val="22"/>
          <w:szCs w:val="22"/>
        </w:rPr>
      </w:pPr>
    </w:p>
    <w:p w:rsidR="00744E95" w:rsidRPr="00487612" w:rsidRDefault="00744E95" w:rsidP="00744E95">
      <w:pPr>
        <w:keepLines/>
        <w:widowControl w:val="0"/>
        <w:numPr>
          <w:ilvl w:val="0"/>
          <w:numId w:val="14"/>
        </w:numPr>
        <w:tabs>
          <w:tab w:val="clear" w:pos="360"/>
        </w:tabs>
        <w:spacing w:before="160"/>
        <w:ind w:left="284" w:hanging="284"/>
        <w:jc w:val="both"/>
        <w:rPr>
          <w:rFonts w:ascii="Calibri" w:hAnsi="Calibri" w:cs="Calibri"/>
          <w:b/>
        </w:rPr>
      </w:pPr>
      <w:r w:rsidRPr="00487612">
        <w:rPr>
          <w:rFonts w:ascii="Calibri" w:hAnsi="Calibri" w:cs="Calibri"/>
          <w:b/>
        </w:rPr>
        <w:t>ESCOPO DOS SERVIÇOS:</w:t>
      </w:r>
    </w:p>
    <w:p w:rsidR="00744E95" w:rsidRPr="00487612" w:rsidRDefault="00744E95" w:rsidP="00744E95">
      <w:pPr>
        <w:rPr>
          <w:lang w:val="x-none" w:eastAsia="x-none"/>
        </w:rPr>
      </w:pPr>
    </w:p>
    <w:p w:rsidR="00744E95" w:rsidRPr="00BB599F" w:rsidRDefault="00744E95" w:rsidP="00744E95">
      <w:pPr>
        <w:spacing w:line="360" w:lineRule="auto"/>
        <w:rPr>
          <w:rFonts w:ascii="Calibri" w:hAnsi="Calibri"/>
          <w:sz w:val="22"/>
          <w:szCs w:val="22"/>
        </w:rPr>
      </w:pPr>
      <w:r w:rsidRPr="00BB599F">
        <w:rPr>
          <w:rFonts w:ascii="Calibri" w:hAnsi="Calibri"/>
          <w:sz w:val="22"/>
          <w:szCs w:val="22"/>
        </w:rPr>
        <w:t>Demolição e Montagem de revestimento refratário/antiácido conforme descrito abaixo:</w:t>
      </w:r>
    </w:p>
    <w:p w:rsidR="00744E95" w:rsidRPr="00BB599F" w:rsidRDefault="00744E95" w:rsidP="00744E95">
      <w:pPr>
        <w:rPr>
          <w:sz w:val="22"/>
          <w:szCs w:val="22"/>
          <w:lang w:val="x-none" w:eastAsia="x-none"/>
        </w:rPr>
      </w:pPr>
    </w:p>
    <w:p w:rsidR="00744E95" w:rsidRDefault="00744E95" w:rsidP="00744E95">
      <w:pPr>
        <w:pStyle w:val="Default"/>
      </w:pPr>
    </w:p>
    <w:p w:rsidR="00744E95" w:rsidRPr="00132A21" w:rsidRDefault="00744E95" w:rsidP="00744E95">
      <w:pPr>
        <w:pStyle w:val="Default"/>
        <w:numPr>
          <w:ilvl w:val="0"/>
          <w:numId w:val="40"/>
        </w:numPr>
        <w:spacing w:after="5"/>
        <w:rPr>
          <w:rFonts w:ascii="Calibri" w:hAnsi="Calibri" w:cs="Calibri"/>
          <w:color w:val="auto"/>
          <w:sz w:val="22"/>
          <w:szCs w:val="22"/>
        </w:rPr>
      </w:pPr>
      <w:r w:rsidRPr="00132A21">
        <w:rPr>
          <w:rFonts w:ascii="Calibri" w:hAnsi="Calibri" w:cs="Calibri"/>
          <w:color w:val="auto"/>
          <w:sz w:val="22"/>
          <w:szCs w:val="22"/>
        </w:rPr>
        <w:t xml:space="preserve">Tanque 1102 </w:t>
      </w: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132A21">
        <w:rPr>
          <w:rFonts w:ascii="Calibri" w:hAnsi="Calibri" w:cs="Calibri"/>
          <w:color w:val="auto"/>
          <w:sz w:val="22"/>
          <w:szCs w:val="22"/>
        </w:rPr>
        <w:t xml:space="preserve">Completo; </w:t>
      </w:r>
    </w:p>
    <w:p w:rsidR="00744E95" w:rsidRDefault="00744E95" w:rsidP="00744E95">
      <w:pPr>
        <w:pStyle w:val="Default"/>
        <w:numPr>
          <w:ilvl w:val="0"/>
          <w:numId w:val="40"/>
        </w:numPr>
        <w:spacing w:after="5"/>
        <w:rPr>
          <w:rFonts w:ascii="Calibri" w:hAnsi="Calibri" w:cs="Calibri"/>
          <w:color w:val="auto"/>
          <w:sz w:val="22"/>
          <w:szCs w:val="22"/>
        </w:rPr>
      </w:pPr>
      <w:r w:rsidRPr="00132A21">
        <w:rPr>
          <w:rFonts w:ascii="Calibri" w:hAnsi="Calibri" w:cs="Calibri"/>
          <w:color w:val="auto"/>
          <w:sz w:val="22"/>
          <w:szCs w:val="22"/>
        </w:rPr>
        <w:t xml:space="preserve">Torre 1104 </w:t>
      </w: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132A21">
        <w:rPr>
          <w:rFonts w:ascii="Calibri" w:hAnsi="Calibri" w:cs="Calibri"/>
          <w:color w:val="auto"/>
          <w:sz w:val="22"/>
          <w:szCs w:val="22"/>
        </w:rPr>
        <w:t xml:space="preserve">reparo do bocal de entrada e bocal de saída; </w:t>
      </w:r>
    </w:p>
    <w:p w:rsidR="00A20639" w:rsidRPr="008A5316" w:rsidRDefault="00A20639" w:rsidP="00A20639">
      <w:pPr>
        <w:pStyle w:val="Default"/>
        <w:numPr>
          <w:ilvl w:val="0"/>
          <w:numId w:val="40"/>
        </w:numPr>
        <w:spacing w:after="5"/>
        <w:rPr>
          <w:rFonts w:ascii="Calibri" w:hAnsi="Calibri" w:cs="Calibri"/>
          <w:color w:val="auto"/>
          <w:sz w:val="22"/>
          <w:szCs w:val="22"/>
        </w:rPr>
      </w:pPr>
      <w:r w:rsidRPr="008A5316">
        <w:rPr>
          <w:rFonts w:ascii="Calibri" w:hAnsi="Calibri" w:cs="Calibri"/>
          <w:color w:val="auto"/>
          <w:sz w:val="22"/>
          <w:szCs w:val="22"/>
        </w:rPr>
        <w:t>Torre 1104: manutenção externa com injeção de resin</w:t>
      </w:r>
      <w:r>
        <w:rPr>
          <w:rFonts w:ascii="Calibri" w:hAnsi="Calibri" w:cs="Calibri"/>
          <w:color w:val="auto"/>
          <w:sz w:val="22"/>
          <w:szCs w:val="22"/>
        </w:rPr>
        <w:t>a (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Novolack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) mediante inspeção </w:t>
      </w: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8A5316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Não estamos contemplando valores para essa atividade, uma vez que nossa empresa não possui tecnologia para realizar essa atividade. </w:t>
      </w:r>
    </w:p>
    <w:p w:rsidR="00744E95" w:rsidRPr="00A20639" w:rsidRDefault="00744E95" w:rsidP="00A20639">
      <w:pPr>
        <w:pStyle w:val="Default"/>
        <w:numPr>
          <w:ilvl w:val="0"/>
          <w:numId w:val="40"/>
        </w:numPr>
        <w:spacing w:after="5"/>
        <w:rPr>
          <w:rFonts w:ascii="Calibri" w:hAnsi="Calibri" w:cs="Calibri"/>
          <w:color w:val="auto"/>
          <w:sz w:val="22"/>
          <w:szCs w:val="22"/>
        </w:rPr>
      </w:pPr>
      <w:r w:rsidRPr="00A20639">
        <w:rPr>
          <w:rFonts w:ascii="Calibri" w:hAnsi="Calibri" w:cs="Calibri"/>
          <w:color w:val="auto"/>
          <w:sz w:val="22"/>
          <w:szCs w:val="22"/>
        </w:rPr>
        <w:t>Pingadeira da torre 1104-  Reparo do bocal e rejuntamento em volta da pingadeira;</w:t>
      </w:r>
    </w:p>
    <w:p w:rsidR="00744E95" w:rsidRPr="00132A21" w:rsidRDefault="00744E95" w:rsidP="00744E95">
      <w:pPr>
        <w:pStyle w:val="Default"/>
        <w:numPr>
          <w:ilvl w:val="0"/>
          <w:numId w:val="40"/>
        </w:numPr>
        <w:spacing w:after="5"/>
        <w:rPr>
          <w:rFonts w:ascii="Calibri" w:hAnsi="Calibri" w:cs="Calibri"/>
          <w:color w:val="auto"/>
          <w:sz w:val="22"/>
          <w:szCs w:val="22"/>
        </w:rPr>
      </w:pPr>
      <w:r w:rsidRPr="00132A21">
        <w:rPr>
          <w:rFonts w:ascii="Calibri" w:hAnsi="Calibri" w:cs="Calibri"/>
          <w:color w:val="auto"/>
          <w:sz w:val="22"/>
          <w:szCs w:val="22"/>
        </w:rPr>
        <w:t>Fornalha</w:t>
      </w:r>
      <w:r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132A21">
        <w:rPr>
          <w:rFonts w:ascii="Calibri" w:hAnsi="Calibri" w:cs="Calibri"/>
          <w:color w:val="auto"/>
          <w:sz w:val="22"/>
          <w:szCs w:val="22"/>
        </w:rPr>
        <w:t xml:space="preserve"> Reparo parcial da cabeceira e cilindro. </w:t>
      </w:r>
    </w:p>
    <w:p w:rsidR="00744E95" w:rsidRDefault="00744E95" w:rsidP="00744E95">
      <w:pPr>
        <w:rPr>
          <w:lang w:eastAsia="x-none"/>
        </w:rPr>
      </w:pPr>
    </w:p>
    <w:p w:rsidR="00A20639" w:rsidRDefault="00A20639" w:rsidP="00744E95">
      <w:pPr>
        <w:rPr>
          <w:lang w:eastAsia="x-none"/>
        </w:rPr>
      </w:pPr>
    </w:p>
    <w:p w:rsidR="00A20639" w:rsidRDefault="00A20639" w:rsidP="00744E95">
      <w:pPr>
        <w:rPr>
          <w:lang w:eastAsia="x-none"/>
        </w:rPr>
      </w:pPr>
    </w:p>
    <w:p w:rsidR="00A20639" w:rsidRDefault="00A20639" w:rsidP="00744E95">
      <w:pPr>
        <w:rPr>
          <w:lang w:eastAsia="x-none"/>
        </w:rPr>
      </w:pPr>
    </w:p>
    <w:p w:rsidR="00A20639" w:rsidRDefault="00A20639" w:rsidP="00744E95">
      <w:pPr>
        <w:rPr>
          <w:lang w:eastAsia="x-none"/>
        </w:rPr>
      </w:pPr>
    </w:p>
    <w:p w:rsidR="00853F3F" w:rsidRPr="00487612" w:rsidRDefault="00853F3F" w:rsidP="00853F3F">
      <w:pPr>
        <w:keepLines/>
        <w:widowControl w:val="0"/>
        <w:numPr>
          <w:ilvl w:val="0"/>
          <w:numId w:val="14"/>
        </w:numPr>
        <w:tabs>
          <w:tab w:val="clear" w:pos="360"/>
        </w:tabs>
        <w:spacing w:before="160"/>
        <w:ind w:left="284" w:hanging="284"/>
        <w:jc w:val="both"/>
        <w:rPr>
          <w:rFonts w:ascii="Calibri" w:hAnsi="Calibri" w:cs="Calibri"/>
          <w:b/>
        </w:rPr>
      </w:pPr>
      <w:r w:rsidRPr="00487612">
        <w:rPr>
          <w:rFonts w:ascii="Calibri" w:hAnsi="Calibri" w:cs="Calibri"/>
          <w:b/>
        </w:rPr>
        <w:t>OBRIGAÇÕES DA RISOTERM</w:t>
      </w:r>
    </w:p>
    <w:p w:rsidR="00853F3F" w:rsidRPr="00186F3D" w:rsidRDefault="00853F3F" w:rsidP="00853F3F">
      <w:pPr>
        <w:rPr>
          <w:lang w:val="x-none" w:eastAsia="x-none"/>
        </w:rPr>
      </w:pPr>
    </w:p>
    <w:p w:rsidR="00853F3F" w:rsidRPr="0087596C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proofErr w:type="spellStart"/>
      <w:r w:rsidRPr="0087596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Fornecer</w:t>
      </w:r>
      <w:proofErr w:type="spellEnd"/>
      <w:r w:rsidRPr="0087596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toda mão de obra especializada, com devidos </w:t>
      </w:r>
      <w:proofErr w:type="spellStart"/>
      <w:r w:rsidRPr="0087596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ASO´s</w:t>
      </w:r>
      <w:proofErr w:type="spellEnd"/>
      <w:r w:rsidRPr="0087596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treinamento de NR-33 e 35 a fim de executar os serviços de modo completo e dentro dos padrões de qualidade exigidos; </w:t>
      </w:r>
    </w:p>
    <w:p w:rsidR="00853F3F" w:rsidRPr="0087596C" w:rsidRDefault="00853F3F" w:rsidP="00853F3F">
      <w:pPr>
        <w:rPr>
          <w:rFonts w:ascii="Calibri" w:hAnsi="Calibri" w:cs="Calibri"/>
          <w:sz w:val="22"/>
          <w:szCs w:val="22"/>
          <w:highlight w:val="yellow"/>
        </w:rPr>
      </w:pPr>
    </w:p>
    <w:p w:rsidR="00853F3F" w:rsidRPr="0087596C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87596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Responsabilizar-se por todas as obrigações da legislação trabalhista e previdência social referente à mão de obra a ser utilizada na execução dos trabalhos. Garantir o atendimento dos acordos sindicais estabelecidos na Convenção coletiva da categoria, incluindo os quesitos de prêmio de parada;</w:t>
      </w:r>
    </w:p>
    <w:p w:rsidR="00853F3F" w:rsidRPr="004A71D3" w:rsidRDefault="00853F3F" w:rsidP="00853F3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Retirar das dependências da PARANAPANEMA qualquer dos seus funcionários cuja permanência seja considerada indesejada;</w:t>
      </w:r>
    </w:p>
    <w:p w:rsidR="00853F3F" w:rsidRPr="0087596C" w:rsidRDefault="00853F3F" w:rsidP="00853F3F">
      <w:pPr>
        <w:rPr>
          <w:rFonts w:ascii="Calibri" w:hAnsi="Calibri"/>
          <w:sz w:val="22"/>
          <w:szCs w:val="22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Respeitar e cumprir todas as normas e procedimentos de segurança em vigor, vigentes nas dependências da PARANAPANEMA;</w:t>
      </w:r>
    </w:p>
    <w:p w:rsidR="00853F3F" w:rsidRPr="004A71D3" w:rsidRDefault="00853F3F" w:rsidP="00853F3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aos seus funcionários todos os equipamentos e </w:t>
      </w:r>
      <w:proofErr w:type="spellStart"/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EPI’s</w:t>
      </w:r>
      <w:proofErr w:type="spellEnd"/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e </w:t>
      </w:r>
      <w:proofErr w:type="spellStart"/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EPC´s</w:t>
      </w:r>
      <w:proofErr w:type="spellEnd"/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necessários à execução dos serviços;</w:t>
      </w:r>
    </w:p>
    <w:p w:rsidR="00853F3F" w:rsidRPr="0087596C" w:rsidRDefault="00853F3F" w:rsidP="00853F3F">
      <w:pPr>
        <w:rPr>
          <w:sz w:val="22"/>
          <w:szCs w:val="22"/>
          <w:highlight w:val="yellow"/>
          <w:lang w:val="x-none" w:eastAsia="x-none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Executar com rigor técnico em obediência aos desenhos e especificações os serviços supracitados; </w:t>
      </w:r>
    </w:p>
    <w:p w:rsidR="00853F3F" w:rsidRPr="004A71D3" w:rsidRDefault="00853F3F" w:rsidP="00853F3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Instalações de canteiros de obras, almoxarifado e vestiário;</w:t>
      </w:r>
    </w:p>
    <w:p w:rsidR="00853F3F" w:rsidRPr="004A71D3" w:rsidRDefault="00853F3F" w:rsidP="00853F3F">
      <w:pPr>
        <w:rPr>
          <w:rFonts w:ascii="Calibri" w:hAnsi="Calibri" w:cs="Calibri"/>
          <w:sz w:val="22"/>
          <w:szCs w:val="22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Responsabilizar-se pelo </w:t>
      </w:r>
      <w:proofErr w:type="gramStart"/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transporte  e</w:t>
      </w:r>
      <w:proofErr w:type="gramEnd"/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alimentação dos nossos colaboradores;</w:t>
      </w:r>
    </w:p>
    <w:p w:rsidR="00853F3F" w:rsidRPr="004A71D3" w:rsidRDefault="00853F3F" w:rsidP="00853F3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Manter sempre limpo, ordenado e em perfeitas condições de segurança os seus locais de trabalho;</w:t>
      </w:r>
    </w:p>
    <w:p w:rsidR="00853F3F" w:rsidRPr="0087596C" w:rsidRDefault="00853F3F" w:rsidP="00853F3F">
      <w:pPr>
        <w:rPr>
          <w:sz w:val="22"/>
          <w:szCs w:val="22"/>
          <w:highlight w:val="yellow"/>
          <w:lang w:val="x-none" w:eastAsia="x-none"/>
        </w:rPr>
      </w:pPr>
    </w:p>
    <w:p w:rsidR="00853F3F" w:rsidRPr="004A71D3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Garantir a mobilização de recursos suficientes para execução das atividades no prazo contratado e qualidade conforme descrito no projeto; </w:t>
      </w:r>
    </w:p>
    <w:p w:rsidR="00853F3F" w:rsidRPr="0087596C" w:rsidRDefault="00853F3F" w:rsidP="00853F3F">
      <w:pPr>
        <w:rPr>
          <w:rFonts w:ascii="Calibri" w:hAnsi="Calibri" w:cs="Calibri"/>
          <w:sz w:val="22"/>
          <w:szCs w:val="22"/>
          <w:highlight w:val="yellow"/>
        </w:rPr>
      </w:pPr>
    </w:p>
    <w:p w:rsidR="00853F3F" w:rsidRPr="0087596C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ferramentas manuais e iluminação em bom estado de conservação e com suas devidas manutenções</w:t>
      </w:r>
      <w:r w:rsidRPr="0087596C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853F3F" w:rsidRPr="0087596C" w:rsidRDefault="00853F3F" w:rsidP="00853F3F">
      <w:pPr>
        <w:rPr>
          <w:sz w:val="22"/>
          <w:szCs w:val="22"/>
          <w:highlight w:val="yellow"/>
        </w:rPr>
      </w:pPr>
    </w:p>
    <w:p w:rsidR="00853F3F" w:rsidRPr="00CD0319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A71D3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Fornecimento dos equipamentos (máquina de corte, misturador de concreto, marteletes, ponteiras, disco de corte etc.) necessários para realização dos serviços de </w:t>
      </w:r>
      <w:r w:rsidRPr="00CD0319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Refratário; </w:t>
      </w:r>
    </w:p>
    <w:p w:rsidR="00853F3F" w:rsidRPr="00CD0319" w:rsidRDefault="00853F3F" w:rsidP="00853F3F">
      <w:pPr>
        <w:rPr>
          <w:sz w:val="22"/>
          <w:szCs w:val="22"/>
          <w:lang w:val="x-none" w:eastAsia="x-none"/>
        </w:rPr>
      </w:pPr>
    </w:p>
    <w:p w:rsidR="00853F3F" w:rsidRPr="0037603C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Fornecer equipamento e mão de obra de movimentação horizontal e vertical: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(caminhões e empilhadeiras); </w:t>
      </w:r>
    </w:p>
    <w:p w:rsidR="00853F3F" w:rsidRPr="0087596C" w:rsidRDefault="00853F3F" w:rsidP="00853F3F">
      <w:pPr>
        <w:rPr>
          <w:sz w:val="22"/>
          <w:szCs w:val="22"/>
          <w:highlight w:val="yellow"/>
          <w:lang w:val="x-none"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87596C">
        <w:rPr>
          <w:rFonts w:ascii="Calibri" w:hAnsi="Calibri" w:cs="Calibri"/>
          <w:b w:val="0"/>
          <w:bCs/>
          <w:sz w:val="22"/>
          <w:szCs w:val="22"/>
        </w:rPr>
        <w:t>Executar os serviços de demolição do revestimento refratário com marteletes pneumáticos (com potência similar ou superior ao T-21 e T-41;</w:t>
      </w:r>
    </w:p>
    <w:p w:rsidR="00853F3F" w:rsidRPr="00132A21" w:rsidRDefault="00853F3F" w:rsidP="00853F3F">
      <w:pPr>
        <w:rPr>
          <w:lang w:val="x-none" w:eastAsia="x-none"/>
        </w:rPr>
      </w:pPr>
    </w:p>
    <w:p w:rsidR="00853F3F" w:rsidRPr="00512017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512017">
        <w:rPr>
          <w:rFonts w:ascii="Calibri" w:hAnsi="Calibri" w:cs="Calibri"/>
          <w:b w:val="0"/>
          <w:bCs/>
          <w:sz w:val="22"/>
          <w:szCs w:val="22"/>
        </w:rPr>
        <w:t xml:space="preserve">Fornecimento </w:t>
      </w:r>
      <w:r w:rsidRPr="00512017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de </w:t>
      </w:r>
      <w:r w:rsidRPr="00512017">
        <w:rPr>
          <w:rFonts w:ascii="Calibri" w:hAnsi="Calibri" w:cs="Calibri"/>
          <w:b w:val="0"/>
          <w:bCs/>
          <w:sz w:val="22"/>
          <w:szCs w:val="22"/>
        </w:rPr>
        <w:t>técnico de segurança em todos os turnos de trabalho;</w:t>
      </w:r>
    </w:p>
    <w:p w:rsidR="00853F3F" w:rsidRPr="00512017" w:rsidRDefault="00853F3F" w:rsidP="00853F3F">
      <w:pPr>
        <w:rPr>
          <w:lang w:val="x-none" w:eastAsia="x-none"/>
        </w:rPr>
      </w:pPr>
    </w:p>
    <w:p w:rsidR="00853F3F" w:rsidRPr="00512017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512017">
        <w:rPr>
          <w:rFonts w:ascii="Calibri" w:hAnsi="Calibri" w:cs="Calibri"/>
          <w:b w:val="0"/>
          <w:bCs/>
          <w:sz w:val="22"/>
          <w:szCs w:val="22"/>
        </w:rPr>
        <w:t xml:space="preserve">Fornecimento de compressor de ar </w:t>
      </w:r>
      <w:r w:rsidRPr="00512017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(abastecido) </w:t>
      </w:r>
      <w:r w:rsidRPr="00512017">
        <w:rPr>
          <w:rFonts w:ascii="Calibri" w:hAnsi="Calibri" w:cs="Calibri"/>
          <w:b w:val="0"/>
          <w:bCs/>
          <w:sz w:val="22"/>
          <w:szCs w:val="22"/>
        </w:rPr>
        <w:t>para os serviços de refratário;</w:t>
      </w:r>
    </w:p>
    <w:p w:rsidR="00853F3F" w:rsidRPr="001257F4" w:rsidRDefault="00853F3F" w:rsidP="00853F3F"/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257F4">
        <w:rPr>
          <w:rFonts w:ascii="Calibri" w:hAnsi="Calibri" w:cs="Calibri"/>
          <w:b w:val="0"/>
          <w:bCs/>
          <w:sz w:val="22"/>
          <w:szCs w:val="22"/>
        </w:rPr>
        <w:t>Disponibilizar um planejador</w:t>
      </w:r>
      <w:r>
        <w:rPr>
          <w:rFonts w:ascii="Calibri" w:hAnsi="Calibri" w:cs="Calibri"/>
          <w:b w:val="0"/>
          <w:bCs/>
          <w:sz w:val="22"/>
          <w:szCs w:val="22"/>
          <w:lang w:val="pt-BR"/>
        </w:rPr>
        <w:t>,</w:t>
      </w:r>
      <w:r w:rsidRPr="00E826B0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em 45 dias de antecedência,</w:t>
      </w:r>
      <w:r w:rsidRPr="001257F4">
        <w:rPr>
          <w:rFonts w:ascii="Calibri" w:hAnsi="Calibri" w:cs="Calibri"/>
          <w:b w:val="0"/>
          <w:bCs/>
          <w:sz w:val="22"/>
          <w:szCs w:val="22"/>
        </w:rPr>
        <w:t xml:space="preserve"> para elaboração do cronograma, onde juntamente com a equipe da Paranapanema revisar as interferências com as atividades do escopo;</w:t>
      </w:r>
    </w:p>
    <w:p w:rsidR="002019AD" w:rsidRPr="002019AD" w:rsidRDefault="002019AD" w:rsidP="002019AD">
      <w:pPr>
        <w:rPr>
          <w:lang w:val="x-none"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567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257F4">
        <w:rPr>
          <w:rFonts w:ascii="Calibri" w:hAnsi="Calibri" w:cs="Calibri"/>
          <w:b w:val="0"/>
          <w:bCs/>
          <w:sz w:val="22"/>
          <w:szCs w:val="22"/>
        </w:rPr>
        <w:t>Fornecimento de documentação técnica, Relatório Diário de Obra (RDO), Plano de Trabalho, relatórios de não conformidade e outros.</w:t>
      </w:r>
    </w:p>
    <w:p w:rsidR="00853F3F" w:rsidRPr="0087596C" w:rsidRDefault="00853F3F" w:rsidP="002019AD">
      <w:r w:rsidRPr="0087596C">
        <w:t> </w:t>
      </w:r>
    </w:p>
    <w:p w:rsidR="00853F3F" w:rsidRPr="00487612" w:rsidRDefault="00853F3F" w:rsidP="00853F3F">
      <w:pPr>
        <w:keepLines/>
        <w:widowControl w:val="0"/>
        <w:numPr>
          <w:ilvl w:val="0"/>
          <w:numId w:val="14"/>
        </w:numPr>
        <w:spacing w:before="160"/>
        <w:jc w:val="both"/>
        <w:rPr>
          <w:rFonts w:ascii="Calibri" w:hAnsi="Calibri" w:cs="Calibri"/>
          <w:b/>
        </w:rPr>
      </w:pPr>
      <w:r w:rsidRPr="00487612">
        <w:rPr>
          <w:rFonts w:ascii="Calibri" w:hAnsi="Calibri" w:cs="Calibri"/>
          <w:b/>
        </w:rPr>
        <w:t>OBRIGAÇÕES DA PARANAPANEMA</w:t>
      </w:r>
    </w:p>
    <w:p w:rsidR="00853F3F" w:rsidRPr="00486DA7" w:rsidRDefault="00853F3F" w:rsidP="00853F3F">
      <w:pPr>
        <w:rPr>
          <w:szCs w:val="22"/>
          <w:lang w:val="x-none" w:eastAsia="x-none"/>
        </w:rPr>
      </w:pPr>
    </w:p>
    <w:p w:rsidR="00853F3F" w:rsidRPr="00DC1090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C1090">
        <w:rPr>
          <w:rFonts w:ascii="Calibri" w:hAnsi="Calibri" w:cs="Calibri"/>
          <w:b w:val="0"/>
          <w:bCs/>
          <w:sz w:val="22"/>
          <w:szCs w:val="22"/>
        </w:rPr>
        <w:t>Providenciar para que as frentes de serviço estejam livres e desimpedidas para início e execução dos trabalhos;</w:t>
      </w:r>
    </w:p>
    <w:p w:rsidR="00853F3F" w:rsidRPr="00DC1090" w:rsidRDefault="00853F3F" w:rsidP="00853F3F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853F3F" w:rsidRPr="00DC1090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C1090">
        <w:rPr>
          <w:rFonts w:ascii="Calibri" w:hAnsi="Calibri" w:cs="Calibri"/>
          <w:b w:val="0"/>
          <w:bCs/>
          <w:sz w:val="22"/>
          <w:szCs w:val="22"/>
        </w:rPr>
        <w:t xml:space="preserve">Fornecer energia elétrica 220v / </w:t>
      </w:r>
      <w:r w:rsidRPr="00DC1090">
        <w:rPr>
          <w:rFonts w:ascii="Calibri" w:hAnsi="Calibri" w:cs="Calibri"/>
          <w:b w:val="0"/>
          <w:bCs/>
          <w:sz w:val="22"/>
          <w:szCs w:val="22"/>
          <w:lang w:val="pt-BR"/>
        </w:rPr>
        <w:t>44</w:t>
      </w:r>
      <w:r w:rsidRPr="00DC1090">
        <w:rPr>
          <w:rFonts w:ascii="Calibri" w:hAnsi="Calibri" w:cs="Calibri"/>
          <w:b w:val="0"/>
          <w:bCs/>
          <w:sz w:val="22"/>
          <w:szCs w:val="22"/>
        </w:rPr>
        <w:t>0v, nos locais dos serviços;</w:t>
      </w:r>
    </w:p>
    <w:p w:rsidR="00853F3F" w:rsidRPr="00DC1090" w:rsidRDefault="00853F3F" w:rsidP="00853F3F">
      <w:pPr>
        <w:pStyle w:val="Ttulo1"/>
        <w:keepNext w:val="0"/>
        <w:keepLines/>
        <w:widowControl w:val="0"/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:rsidR="00853F3F" w:rsidRPr="00417B18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DC1090">
        <w:rPr>
          <w:rFonts w:ascii="Calibri" w:hAnsi="Calibri" w:cs="Calibri"/>
          <w:b w:val="0"/>
          <w:bCs/>
          <w:sz w:val="22"/>
          <w:szCs w:val="22"/>
        </w:rPr>
        <w:t>Fornecimento de Resfriamento</w:t>
      </w:r>
      <w:r w:rsidRPr="00DC1090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, </w:t>
      </w:r>
      <w:r w:rsidRPr="00DC1090">
        <w:rPr>
          <w:rFonts w:ascii="Calibri" w:hAnsi="Calibri" w:cs="Calibri"/>
          <w:b w:val="0"/>
          <w:bCs/>
          <w:sz w:val="22"/>
          <w:szCs w:val="22"/>
        </w:rPr>
        <w:t>Aquecimento</w:t>
      </w:r>
      <w:r w:rsidRPr="00DC1090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e</w:t>
      </w:r>
      <w:r w:rsidRPr="00DC1090">
        <w:rPr>
          <w:rFonts w:ascii="Calibri" w:hAnsi="Calibri" w:cs="Calibri"/>
          <w:b w:val="0"/>
          <w:bCs/>
          <w:sz w:val="22"/>
          <w:szCs w:val="22"/>
        </w:rPr>
        <w:t xml:space="preserve"> Conforto Térmico para minimizar as </w:t>
      </w:r>
      <w:r w:rsidRPr="00417B18">
        <w:rPr>
          <w:rFonts w:ascii="Calibri" w:hAnsi="Calibri" w:cs="Calibri"/>
          <w:b w:val="0"/>
          <w:bCs/>
          <w:sz w:val="22"/>
          <w:szCs w:val="22"/>
        </w:rPr>
        <w:t xml:space="preserve">elevadas temperaturas no ambiente de trabalho; </w:t>
      </w:r>
    </w:p>
    <w:p w:rsidR="00853F3F" w:rsidRPr="00417B18" w:rsidRDefault="00853F3F" w:rsidP="00853F3F">
      <w:pPr>
        <w:rPr>
          <w:lang w:val="x-none" w:eastAsia="x-none"/>
        </w:rPr>
      </w:pPr>
    </w:p>
    <w:p w:rsidR="00853F3F" w:rsidRPr="00417B18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417B18">
        <w:rPr>
          <w:rFonts w:ascii="Calibri" w:hAnsi="Calibri" w:cs="Calibri"/>
          <w:b w:val="0"/>
          <w:bCs/>
          <w:sz w:val="22"/>
          <w:szCs w:val="22"/>
        </w:rPr>
        <w:t>Disponibilizar acesso à sua instalação (após liberação das áreas de segurança e contrato);</w:t>
      </w:r>
    </w:p>
    <w:p w:rsidR="00853F3F" w:rsidRPr="00417B18" w:rsidRDefault="00853F3F" w:rsidP="00853F3F">
      <w:pPr>
        <w:rPr>
          <w:lang w:val="x-none"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17B18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e montagem de andaimes em quantidades suficientes com as frentes de serviço;</w:t>
      </w:r>
    </w:p>
    <w:p w:rsidR="00853F3F" w:rsidRPr="00CD3BC5" w:rsidRDefault="00853F3F" w:rsidP="00853F3F"/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CD3BC5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 xml:space="preserve"> 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guindaste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eq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uipamento de elevação de carga, exclusivo para as atividades do refratário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853F3F" w:rsidRPr="00CD3BC5" w:rsidRDefault="00853F3F" w:rsidP="00853F3F">
      <w:pPr>
        <w:pStyle w:val="Ttulo1"/>
        <w:keepNext w:val="0"/>
        <w:keepLines/>
        <w:widowControl w:val="0"/>
        <w:spacing w:before="0" w:after="0"/>
        <w:ind w:left="709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 w:rsidRPr="00417B18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Responsabiliza-se por toda atividade de caldeiraria necessária;</w:t>
      </w:r>
    </w:p>
    <w:p w:rsidR="00853F3F" w:rsidRPr="00417B18" w:rsidRDefault="00853F3F" w:rsidP="00853F3F"/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417B18">
        <w:rPr>
          <w:rFonts w:ascii="Calibri" w:hAnsi="Calibri" w:cs="Calibri"/>
          <w:b w:val="0"/>
          <w:bCs/>
          <w:sz w:val="22"/>
          <w:szCs w:val="22"/>
        </w:rPr>
        <w:t xml:space="preserve">Fornecimento de </w:t>
      </w:r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>pontos de água</w:t>
      </w:r>
      <w:r w:rsidRPr="00417B18">
        <w:rPr>
          <w:rFonts w:ascii="Calibri" w:hAnsi="Calibri" w:cs="Calibri"/>
          <w:b w:val="0"/>
          <w:bCs/>
          <w:sz w:val="22"/>
          <w:szCs w:val="22"/>
        </w:rPr>
        <w:t>;</w:t>
      </w:r>
    </w:p>
    <w:p w:rsidR="00853F3F" w:rsidRPr="00417B18" w:rsidRDefault="00853F3F" w:rsidP="00853F3F">
      <w:pPr>
        <w:rPr>
          <w:lang w:val="x-none"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  <w:lang w:val="pt-BR"/>
        </w:rPr>
      </w:pPr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Acesso a sanitário e refeitório; </w:t>
      </w:r>
    </w:p>
    <w:p w:rsidR="00853F3F" w:rsidRPr="00417B18" w:rsidRDefault="00853F3F" w:rsidP="00853F3F"/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  <w:lang w:val="pt-BR"/>
        </w:rPr>
      </w:pPr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>Área para dispor resíduos e fornecimento de caçambas</w:t>
      </w:r>
      <w:r w:rsidRPr="00417B18">
        <w:rPr>
          <w:rFonts w:ascii="Calibri" w:hAnsi="Calibri" w:cs="Calibri"/>
          <w:b w:val="0"/>
          <w:bCs/>
          <w:sz w:val="22"/>
          <w:szCs w:val="22"/>
        </w:rPr>
        <w:t>;</w:t>
      </w:r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</w:t>
      </w:r>
    </w:p>
    <w:p w:rsidR="00853F3F" w:rsidRPr="00417B18" w:rsidRDefault="00853F3F" w:rsidP="00853F3F">
      <w:pPr>
        <w:rPr>
          <w:lang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  <w:lang w:val="pt-BR"/>
        </w:rPr>
      </w:pPr>
      <w:r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Fornecer roupa antiácida, máscara </w:t>
      </w:r>
      <w:proofErr w:type="spellStart"/>
      <w:r>
        <w:rPr>
          <w:rFonts w:ascii="Calibri" w:hAnsi="Calibri" w:cs="Calibri"/>
          <w:b w:val="0"/>
          <w:bCs/>
          <w:sz w:val="22"/>
          <w:szCs w:val="22"/>
          <w:lang w:val="pt-BR"/>
        </w:rPr>
        <w:t>full</w:t>
      </w:r>
      <w:proofErr w:type="spellEnd"/>
      <w:r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-face, </w:t>
      </w:r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Solução </w:t>
      </w:r>
      <w:proofErr w:type="spellStart"/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>Diphoterine</w:t>
      </w:r>
      <w:proofErr w:type="spellEnd"/>
      <w:r w:rsidRPr="00417B18">
        <w:rPr>
          <w:rFonts w:ascii="Calibri" w:hAnsi="Calibri" w:cs="Calibri"/>
          <w:b w:val="0"/>
          <w:bCs/>
          <w:sz w:val="22"/>
          <w:szCs w:val="22"/>
          <w:lang w:val="pt-BR"/>
        </w:rPr>
        <w:t xml:space="preserve"> em comodato;</w:t>
      </w:r>
    </w:p>
    <w:p w:rsidR="00853F3F" w:rsidRPr="00417B18" w:rsidRDefault="00853F3F" w:rsidP="00853F3F">
      <w:pPr>
        <w:rPr>
          <w:lang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417B18">
        <w:rPr>
          <w:rFonts w:ascii="Calibri" w:hAnsi="Calibri" w:cs="Calibri"/>
          <w:b w:val="0"/>
          <w:bCs/>
          <w:sz w:val="22"/>
          <w:szCs w:val="22"/>
        </w:rPr>
        <w:t>Fornecimento dos materiais de aplicação de refratário;</w:t>
      </w:r>
    </w:p>
    <w:p w:rsidR="00853F3F" w:rsidRPr="00132A21" w:rsidRDefault="00853F3F" w:rsidP="00853F3F">
      <w:pPr>
        <w:rPr>
          <w:lang w:val="x-none"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32A21">
        <w:rPr>
          <w:rFonts w:ascii="Calibri" w:hAnsi="Calibri" w:cs="Calibri"/>
          <w:b w:val="0"/>
          <w:bCs/>
          <w:sz w:val="22"/>
          <w:szCs w:val="22"/>
        </w:rPr>
        <w:t xml:space="preserve">Serviço de </w:t>
      </w:r>
      <w:proofErr w:type="spellStart"/>
      <w:r w:rsidRPr="00132A21">
        <w:rPr>
          <w:rFonts w:ascii="Calibri" w:hAnsi="Calibri" w:cs="Calibri"/>
          <w:b w:val="0"/>
          <w:bCs/>
          <w:sz w:val="22"/>
          <w:szCs w:val="22"/>
        </w:rPr>
        <w:t>resgatista</w:t>
      </w:r>
      <w:proofErr w:type="spellEnd"/>
      <w:r w:rsidRPr="00132A21">
        <w:rPr>
          <w:rFonts w:ascii="Calibri" w:hAnsi="Calibri" w:cs="Calibri"/>
          <w:b w:val="0"/>
          <w:bCs/>
          <w:sz w:val="22"/>
          <w:szCs w:val="22"/>
        </w:rPr>
        <w:t xml:space="preserve"> e toda a estrutura para liberação da documentação de </w:t>
      </w:r>
      <w:proofErr w:type="spellStart"/>
      <w:r w:rsidRPr="00132A21">
        <w:rPr>
          <w:rFonts w:ascii="Calibri" w:hAnsi="Calibri" w:cs="Calibri"/>
          <w:b w:val="0"/>
          <w:bCs/>
          <w:sz w:val="22"/>
          <w:szCs w:val="22"/>
        </w:rPr>
        <w:t>PTs</w:t>
      </w:r>
      <w:proofErr w:type="spellEnd"/>
      <w:r w:rsidRPr="00132A21">
        <w:rPr>
          <w:rFonts w:ascii="Calibri" w:hAnsi="Calibri" w:cs="Calibri"/>
          <w:b w:val="0"/>
          <w:bCs/>
          <w:sz w:val="22"/>
          <w:szCs w:val="22"/>
        </w:rPr>
        <w:t xml:space="preserve"> e de permissão de ace</w:t>
      </w:r>
      <w:r>
        <w:rPr>
          <w:rFonts w:ascii="Calibri" w:hAnsi="Calibri" w:cs="Calibri"/>
          <w:b w:val="0"/>
          <w:bCs/>
          <w:sz w:val="22"/>
          <w:szCs w:val="22"/>
        </w:rPr>
        <w:t>sso ao espaço confinado (</w:t>
      </w:r>
      <w:proofErr w:type="spellStart"/>
      <w:r>
        <w:rPr>
          <w:rFonts w:ascii="Calibri" w:hAnsi="Calibri" w:cs="Calibri"/>
          <w:b w:val="0"/>
          <w:bCs/>
          <w:sz w:val="22"/>
          <w:szCs w:val="22"/>
        </w:rPr>
        <w:t>PECs</w:t>
      </w:r>
      <w:proofErr w:type="spellEnd"/>
      <w:r>
        <w:rPr>
          <w:rFonts w:ascii="Calibri" w:hAnsi="Calibri" w:cs="Calibri"/>
          <w:b w:val="0"/>
          <w:bCs/>
          <w:sz w:val="22"/>
          <w:szCs w:val="22"/>
        </w:rPr>
        <w:t>);</w:t>
      </w:r>
    </w:p>
    <w:p w:rsidR="00853F3F" w:rsidRPr="00E826B0" w:rsidRDefault="00853F3F" w:rsidP="00853F3F">
      <w:pPr>
        <w:rPr>
          <w:lang w:val="x-none" w:eastAsia="x-none"/>
        </w:rPr>
      </w:pPr>
    </w:p>
    <w:p w:rsidR="00853F3F" w:rsidRDefault="00853F3F" w:rsidP="00853F3F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left" w:pos="709"/>
        </w:tabs>
        <w:spacing w:before="0" w:after="0"/>
        <w:ind w:left="709" w:hanging="567"/>
        <w:jc w:val="both"/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</w:pP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Fornecimento de guindaste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, eq</w:t>
      </w:r>
      <w:r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uipamento de elevação de carga, exclusivo para as atividades do refratário</w:t>
      </w:r>
      <w:r w:rsidRPr="0037603C">
        <w:rPr>
          <w:rFonts w:ascii="Calibri" w:hAnsi="Calibri" w:cs="Calibri"/>
          <w:b w:val="0"/>
          <w:kern w:val="0"/>
          <w:sz w:val="22"/>
          <w:szCs w:val="22"/>
          <w:lang w:val="pt-BR" w:eastAsia="pt-BR"/>
        </w:rPr>
        <w:t>;</w:t>
      </w:r>
    </w:p>
    <w:p w:rsidR="00853F3F" w:rsidRPr="00132A21" w:rsidRDefault="00853F3F" w:rsidP="00853F3F">
      <w:pPr>
        <w:rPr>
          <w:color w:val="FF0000"/>
          <w:lang w:val="x-none" w:eastAsia="x-none"/>
        </w:rPr>
      </w:pPr>
    </w:p>
    <w:p w:rsidR="00744E95" w:rsidRPr="00A20639" w:rsidRDefault="00853F3F" w:rsidP="0048100D">
      <w:pPr>
        <w:pStyle w:val="Ttulo1"/>
        <w:keepNext w:val="0"/>
        <w:keepLines/>
        <w:widowControl w:val="0"/>
        <w:numPr>
          <w:ilvl w:val="1"/>
          <w:numId w:val="14"/>
        </w:numPr>
        <w:tabs>
          <w:tab w:val="clear" w:pos="716"/>
          <w:tab w:val="num" w:pos="574"/>
        </w:tabs>
        <w:spacing w:before="0" w:after="0"/>
        <w:ind w:left="709" w:hanging="425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32A21">
        <w:rPr>
          <w:rFonts w:ascii="Calibri" w:hAnsi="Calibri" w:cs="Calibri"/>
          <w:b w:val="0"/>
          <w:bCs/>
          <w:sz w:val="22"/>
          <w:szCs w:val="22"/>
        </w:rPr>
        <w:lastRenderedPageBreak/>
        <w:t>Responsabiliza-se por toda separação e descarte do material refratário removido do</w:t>
      </w:r>
      <w:r w:rsidRPr="00132A21">
        <w:rPr>
          <w:rFonts w:ascii="Calibri" w:hAnsi="Calibri" w:cs="Calibri"/>
          <w:b w:val="0"/>
          <w:bCs/>
          <w:sz w:val="22"/>
          <w:szCs w:val="22"/>
          <w:lang w:val="pt-BR"/>
        </w:rPr>
        <w:t>s equipamentos</w:t>
      </w:r>
      <w:r w:rsidR="00A20639">
        <w:rPr>
          <w:rFonts w:ascii="Calibri" w:hAnsi="Calibri" w:cs="Calibri"/>
          <w:b w:val="0"/>
          <w:bCs/>
          <w:sz w:val="22"/>
          <w:szCs w:val="22"/>
        </w:rPr>
        <w:t>.</w:t>
      </w:r>
    </w:p>
    <w:p w:rsidR="00744E95" w:rsidRPr="001F5EDC" w:rsidRDefault="00744E95" w:rsidP="0048100D">
      <w:pPr>
        <w:rPr>
          <w:sz w:val="8"/>
          <w:lang w:val="x-none" w:eastAsia="x-none"/>
        </w:rPr>
      </w:pPr>
    </w:p>
    <w:p w:rsidR="001F5EDC" w:rsidRPr="00744E95" w:rsidRDefault="002870FF" w:rsidP="00B70480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BD09FD">
        <w:rPr>
          <w:rFonts w:asciiTheme="minorHAnsi" w:hAnsiTheme="minorHAnsi" w:cstheme="minorHAnsi"/>
          <w:sz w:val="22"/>
          <w:szCs w:val="22"/>
        </w:rPr>
        <w:t>DESENHO DE REFERÊNCIA</w:t>
      </w:r>
      <w:r w:rsidRPr="00BD09F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6F1C5D" w:rsidRPr="00BD09FD" w:rsidRDefault="006F1C5D" w:rsidP="006F1C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  <w:t>5.</w:t>
      </w:r>
      <w:r w:rsidR="007A2085"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  <w:t>1</w:t>
      </w:r>
      <w:r w:rsidRPr="00BD09FD"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  <w:t xml:space="preserve"> </w:t>
      </w:r>
      <w:r w:rsidR="00744E95">
        <w:rPr>
          <w:rFonts w:asciiTheme="minorHAnsi" w:hAnsiTheme="minorHAnsi" w:cstheme="minorHAnsi"/>
          <w:b/>
          <w:sz w:val="22"/>
          <w:szCs w:val="22"/>
        </w:rPr>
        <w:t>Tanque 1104</w:t>
      </w:r>
    </w:p>
    <w:p w:rsidR="006F1C5D" w:rsidRPr="00BD09FD" w:rsidRDefault="00744E95" w:rsidP="006F1C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</w:pPr>
      <w:r>
        <w:rPr>
          <w:noProof/>
        </w:rPr>
        <w:drawing>
          <wp:inline distT="0" distB="0" distL="0" distR="0" wp14:anchorId="212C4453" wp14:editId="5D2E4123">
            <wp:extent cx="4541545" cy="31388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032" t="20829" r="33469" b="10948"/>
                    <a:stretch/>
                  </pic:blipFill>
                  <pic:spPr bwMode="auto">
                    <a:xfrm>
                      <a:off x="0" y="0"/>
                      <a:ext cx="4549628" cy="314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085" w:rsidRPr="00A77F0F" w:rsidRDefault="007A2085" w:rsidP="006F1C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kern w:val="28"/>
          <w:sz w:val="14"/>
          <w:szCs w:val="22"/>
          <w:lang w:eastAsia="x-none"/>
        </w:rPr>
      </w:pPr>
    </w:p>
    <w:p w:rsidR="001F5EDC" w:rsidRPr="00744E95" w:rsidRDefault="00744E95" w:rsidP="00635B9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  <w:t>5.2</w:t>
      </w:r>
      <w:r w:rsidR="006F1C5D" w:rsidRPr="00BD09FD"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Torre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1104</w:t>
      </w:r>
    </w:p>
    <w:p w:rsidR="001F5EDC" w:rsidRDefault="00744E95" w:rsidP="00635B9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819AE79" wp14:editId="2A16683C">
            <wp:extent cx="4369495" cy="3200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597" t="28074" r="34657" b="5816"/>
                    <a:stretch/>
                  </pic:blipFill>
                  <pic:spPr bwMode="auto">
                    <a:xfrm>
                      <a:off x="0" y="0"/>
                      <a:ext cx="4381074" cy="3208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EDC" w:rsidRDefault="001F5EDC" w:rsidP="00635B9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5EDC" w:rsidRDefault="001F5EDC" w:rsidP="00635B9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F5EDC" w:rsidRDefault="001F5EDC" w:rsidP="00635B9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14EB8" w:rsidRPr="00BD09FD" w:rsidRDefault="007A2085" w:rsidP="00D14EB8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E</w:t>
      </w:r>
      <w:r w:rsidR="00D14EB8" w:rsidRPr="00BD09FD">
        <w:rPr>
          <w:rFonts w:asciiTheme="minorHAnsi" w:hAnsiTheme="minorHAnsi" w:cstheme="minorHAnsi"/>
          <w:sz w:val="22"/>
          <w:szCs w:val="22"/>
        </w:rPr>
        <w:t>STRUTURA FUNCIONAL</w:t>
      </w:r>
    </w:p>
    <w:p w:rsidR="00D14EB8" w:rsidRPr="00BD09FD" w:rsidRDefault="00D14EB8" w:rsidP="00F703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008ED" w:rsidRPr="00BD09FD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73F0D" w:rsidRPr="00BD09FD">
        <w:rPr>
          <w:rFonts w:asciiTheme="minorHAnsi" w:hAnsiTheme="minorHAnsi" w:cstheme="minorHAnsi"/>
          <w:color w:val="000000"/>
          <w:sz w:val="22"/>
          <w:szCs w:val="22"/>
        </w:rPr>
        <w:t>RISOTERM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disponibiliz</w:t>
      </w:r>
      <w:r w:rsidR="00DB282E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ará para </w:t>
      </w:r>
      <w:proofErr w:type="spellStart"/>
      <w:r w:rsidR="00DB282E" w:rsidRPr="00BD09FD">
        <w:rPr>
          <w:rFonts w:asciiTheme="minorHAnsi" w:hAnsiTheme="minorHAnsi" w:cstheme="minorHAnsi"/>
          <w:color w:val="000000"/>
          <w:sz w:val="22"/>
          <w:szCs w:val="22"/>
        </w:rPr>
        <w:t>recapacitação</w:t>
      </w:r>
      <w:proofErr w:type="spellEnd"/>
      <w:r w:rsidR="00DB282E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térmica </w:t>
      </w:r>
      <w:r w:rsidR="00F61FAA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F61FAA" w:rsidRPr="00BD09FD">
        <w:rPr>
          <w:rFonts w:asciiTheme="minorHAnsi" w:hAnsiTheme="minorHAnsi" w:cstheme="minorHAnsi"/>
          <w:sz w:val="22"/>
          <w:szCs w:val="22"/>
        </w:rPr>
        <w:t xml:space="preserve">revestimento antiácido </w:t>
      </w:r>
      <w:r w:rsidR="007D6428" w:rsidRPr="00BD09FD">
        <w:rPr>
          <w:rFonts w:asciiTheme="minorHAnsi" w:hAnsiTheme="minorHAnsi" w:cstheme="minorHAnsi"/>
          <w:sz w:val="22"/>
          <w:szCs w:val="22"/>
        </w:rPr>
        <w:t>dos equipamentos</w:t>
      </w:r>
      <w:r w:rsidR="00F61FAA" w:rsidRPr="00BD09FD">
        <w:rPr>
          <w:rFonts w:asciiTheme="minorHAnsi" w:hAnsiTheme="minorHAnsi" w:cstheme="minorHAnsi"/>
          <w:sz w:val="22"/>
          <w:szCs w:val="22"/>
        </w:rPr>
        <w:t xml:space="preserve"> </w:t>
      </w:r>
      <w:r w:rsidR="007D6428" w:rsidRPr="00BD09FD">
        <w:rPr>
          <w:rFonts w:asciiTheme="minorHAnsi" w:hAnsiTheme="minorHAnsi" w:cstheme="minorHAnsi"/>
          <w:sz w:val="22"/>
          <w:szCs w:val="22"/>
        </w:rPr>
        <w:t xml:space="preserve">da Unidade de Ácido Sulfúrico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>uma equipe</w:t>
      </w:r>
      <w:r w:rsidR="000033FB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altamente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especializada </w:t>
      </w:r>
      <w:r w:rsidR="00F05955" w:rsidRPr="00BD09F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omposta por </w:t>
      </w:r>
      <w:r w:rsidR="00943B7D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Coordenador,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Técnico de Segurança do Trabalho, Encarregado, </w:t>
      </w:r>
      <w:r w:rsidR="00F61FAA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Isoladores, </w:t>
      </w:r>
      <w:r w:rsidR="00F05955" w:rsidRPr="00BD09F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B282E" w:rsidRPr="00BD09FD">
        <w:rPr>
          <w:rFonts w:asciiTheme="minorHAnsi" w:hAnsiTheme="minorHAnsi" w:cstheme="minorHAnsi"/>
          <w:color w:val="000000"/>
          <w:sz w:val="22"/>
          <w:szCs w:val="22"/>
        </w:rPr>
        <w:t>judantes</w:t>
      </w:r>
      <w:r w:rsidR="00F61FAA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>entre outras funções conforme Organograma Funcional e Histograma</w:t>
      </w:r>
      <w:r w:rsidR="00DB282E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em anexo.</w:t>
      </w:r>
    </w:p>
    <w:p w:rsidR="002870FF" w:rsidRPr="00BD09FD" w:rsidRDefault="003C5743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ESTRUTURA DE APOIO</w:t>
      </w:r>
      <w:r w:rsidR="002870FF" w:rsidRPr="00BD09F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2870FF" w:rsidRPr="00BD09FD" w:rsidRDefault="002870FF" w:rsidP="002870FF">
      <w:pPr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:rsidR="007D6428" w:rsidRPr="00BD09FD" w:rsidRDefault="007D6428" w:rsidP="007D6428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Para execução deste serviço a RISOTERM disponibilizará da seguinte estrutura de apoio:</w:t>
      </w:r>
    </w:p>
    <w:p w:rsidR="007D6428" w:rsidRPr="00BD09FD" w:rsidRDefault="007D6428" w:rsidP="00A77F0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Máquinas para corte de tijolos refratários;</w:t>
      </w:r>
    </w:p>
    <w:p w:rsidR="007D6428" w:rsidRPr="00BD09FD" w:rsidRDefault="007D6428" w:rsidP="00A77F0F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Misturadores de concreto refratário;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Misturadores de argamassa;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Marteletes Pneumáticos e acessórios;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Material para montagem de Andaime;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Caminhão VW</w:t>
      </w:r>
      <w:r w:rsidR="002019AD">
        <w:rPr>
          <w:rFonts w:asciiTheme="minorHAnsi" w:hAnsiTheme="minorHAnsi" w:cstheme="minorHAnsi"/>
          <w:color w:val="000000"/>
          <w:sz w:val="22"/>
          <w:szCs w:val="22"/>
        </w:rPr>
        <w:t xml:space="preserve"> (Modelo 8160-D), Empilhadeira;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D09FD">
        <w:rPr>
          <w:rFonts w:asciiTheme="minorHAnsi" w:hAnsiTheme="minorHAnsi" w:cstheme="minorHAnsi"/>
          <w:sz w:val="22"/>
          <w:szCs w:val="22"/>
        </w:rPr>
        <w:t>Conteiners</w:t>
      </w:r>
      <w:proofErr w:type="spellEnd"/>
      <w:r w:rsidRPr="00BD09FD">
        <w:rPr>
          <w:rFonts w:asciiTheme="minorHAnsi" w:hAnsiTheme="minorHAnsi" w:cstheme="minorHAnsi"/>
          <w:sz w:val="22"/>
          <w:szCs w:val="22"/>
        </w:rPr>
        <w:t>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Toldos de 4,00 x 4,00 m para apoio;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Vibradores de Imersão Elétricos;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Serra Circular/ Serra Tico-tico;</w:t>
      </w:r>
    </w:p>
    <w:p w:rsidR="007D6428" w:rsidRPr="00BD09FD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Painel de 24v;</w:t>
      </w:r>
    </w:p>
    <w:p w:rsidR="007D6428" w:rsidRPr="00791814" w:rsidRDefault="007D6428" w:rsidP="00D20BE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91814">
        <w:rPr>
          <w:rFonts w:asciiTheme="minorHAnsi" w:hAnsiTheme="minorHAnsi" w:cstheme="minorHAnsi"/>
          <w:sz w:val="22"/>
          <w:szCs w:val="22"/>
        </w:rPr>
        <w:t>Perfuratrizes.</w:t>
      </w:r>
    </w:p>
    <w:p w:rsidR="007D6428" w:rsidRPr="00BD09FD" w:rsidRDefault="007D6428" w:rsidP="007D64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 xml:space="preserve">        Ferramentas Manuais diversas como: colher de pedreiro, martelo, macete de borracha, marreta de ferro, ponteiro, talhadeira, pá, enxada, carro de mão, carro plataforma, masseira, balde, serrote.</w:t>
      </w:r>
    </w:p>
    <w:p w:rsidR="007D6428" w:rsidRPr="00BD09FD" w:rsidRDefault="007D6428" w:rsidP="002019AD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As principais instalações utilizadas para desenvolvimento de nossas atividades na Paranapanema compreendem:</w:t>
      </w:r>
    </w:p>
    <w:p w:rsidR="007D6428" w:rsidRPr="00BD09FD" w:rsidRDefault="007D6428" w:rsidP="007D64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Escritório administrativo;</w:t>
      </w:r>
    </w:p>
    <w:p w:rsidR="007D6428" w:rsidRPr="00BD09FD" w:rsidRDefault="007D6428" w:rsidP="007D6428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Almoxarifado;</w:t>
      </w:r>
    </w:p>
    <w:p w:rsidR="007D6428" w:rsidRDefault="007D6428" w:rsidP="007D642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Vestuário.</w:t>
      </w:r>
    </w:p>
    <w:p w:rsidR="002019AD" w:rsidRPr="00BD09FD" w:rsidRDefault="002019AD" w:rsidP="002019A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D6428" w:rsidRPr="00A77F0F" w:rsidRDefault="007D6428" w:rsidP="007D642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22"/>
        </w:rPr>
      </w:pPr>
    </w:p>
    <w:p w:rsidR="00D008ED" w:rsidRPr="00BD09FD" w:rsidRDefault="002870FF" w:rsidP="002870FF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DIRETRIZES</w:t>
      </w:r>
      <w:r w:rsidRPr="00BD09F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D008ED" w:rsidRPr="00BD09FD">
        <w:rPr>
          <w:rFonts w:asciiTheme="minorHAnsi" w:hAnsiTheme="minorHAnsi" w:cstheme="minorHAnsi"/>
          <w:sz w:val="22"/>
          <w:szCs w:val="22"/>
        </w:rPr>
        <w:t>DE SEGURANÇA, ME</w:t>
      </w:r>
      <w:r w:rsidR="00F703F9" w:rsidRPr="00BD09FD">
        <w:rPr>
          <w:rFonts w:asciiTheme="minorHAnsi" w:hAnsiTheme="minorHAnsi" w:cstheme="minorHAnsi"/>
          <w:sz w:val="22"/>
          <w:szCs w:val="22"/>
        </w:rPr>
        <w:t>IO AMBIENTE E SAÚDE OCUPACIONAL</w:t>
      </w:r>
    </w:p>
    <w:p w:rsidR="00D008ED" w:rsidRPr="00BD09FD" w:rsidRDefault="00D008ED" w:rsidP="00D00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81"/>
          <w:sz w:val="22"/>
          <w:szCs w:val="22"/>
        </w:rPr>
      </w:pPr>
    </w:p>
    <w:p w:rsidR="00791814" w:rsidRPr="00BD09FD" w:rsidRDefault="00D008ED" w:rsidP="00B17BB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 xml:space="preserve">A RISOTERM </w:t>
      </w:r>
      <w:r w:rsidR="00093C55" w:rsidRPr="00BD09FD">
        <w:rPr>
          <w:rFonts w:asciiTheme="minorHAnsi" w:hAnsiTheme="minorHAnsi" w:cstheme="minorHAnsi"/>
          <w:sz w:val="22"/>
          <w:szCs w:val="22"/>
        </w:rPr>
        <w:t>apresentará um</w:t>
      </w:r>
      <w:r w:rsidR="009371A4" w:rsidRPr="00BD09FD">
        <w:rPr>
          <w:rFonts w:asciiTheme="minorHAnsi" w:hAnsiTheme="minorHAnsi" w:cstheme="minorHAnsi"/>
          <w:sz w:val="22"/>
          <w:szCs w:val="22"/>
        </w:rPr>
        <w:t>a equi</w:t>
      </w:r>
      <w:r w:rsidR="00B21B61" w:rsidRPr="00BD09FD">
        <w:rPr>
          <w:rFonts w:asciiTheme="minorHAnsi" w:hAnsiTheme="minorHAnsi" w:cstheme="minorHAnsi"/>
          <w:sz w:val="22"/>
          <w:szCs w:val="22"/>
        </w:rPr>
        <w:t>pe de segurança, composta por 0</w:t>
      </w:r>
      <w:r w:rsidR="00744E95">
        <w:rPr>
          <w:rFonts w:asciiTheme="minorHAnsi" w:hAnsiTheme="minorHAnsi" w:cstheme="minorHAnsi"/>
          <w:sz w:val="22"/>
          <w:szCs w:val="22"/>
        </w:rPr>
        <w:t>2 (dois)</w:t>
      </w:r>
      <w:r w:rsidR="009371A4" w:rsidRPr="00BD09FD">
        <w:rPr>
          <w:rFonts w:asciiTheme="minorHAnsi" w:hAnsiTheme="minorHAnsi" w:cstheme="minorHAnsi"/>
          <w:sz w:val="22"/>
          <w:szCs w:val="22"/>
        </w:rPr>
        <w:t xml:space="preserve"> </w:t>
      </w:r>
      <w:r w:rsidR="00093C55" w:rsidRPr="00BD09FD">
        <w:rPr>
          <w:rFonts w:asciiTheme="minorHAnsi" w:hAnsiTheme="minorHAnsi" w:cstheme="minorHAnsi"/>
          <w:sz w:val="22"/>
          <w:szCs w:val="22"/>
        </w:rPr>
        <w:t>Técnico</w:t>
      </w:r>
      <w:r w:rsidR="00B21B61" w:rsidRPr="00BD09FD">
        <w:rPr>
          <w:rFonts w:asciiTheme="minorHAnsi" w:hAnsiTheme="minorHAnsi" w:cstheme="minorHAnsi"/>
          <w:sz w:val="22"/>
          <w:szCs w:val="22"/>
        </w:rPr>
        <w:t>s</w:t>
      </w:r>
      <w:r w:rsidR="00093C55" w:rsidRPr="00BD09FD">
        <w:rPr>
          <w:rFonts w:asciiTheme="minorHAnsi" w:hAnsiTheme="minorHAnsi" w:cstheme="minorHAnsi"/>
          <w:sz w:val="22"/>
          <w:szCs w:val="22"/>
        </w:rPr>
        <w:t xml:space="preserve"> de SSMA</w:t>
      </w:r>
      <w:r w:rsidR="00744E95">
        <w:rPr>
          <w:rFonts w:asciiTheme="minorHAnsi" w:hAnsiTheme="minorHAnsi" w:cstheme="minorHAnsi"/>
          <w:sz w:val="22"/>
          <w:szCs w:val="22"/>
        </w:rPr>
        <w:t xml:space="preserve"> e 05</w:t>
      </w:r>
      <w:r w:rsidR="007D6428" w:rsidRPr="00BD09FD">
        <w:rPr>
          <w:rFonts w:asciiTheme="minorHAnsi" w:hAnsiTheme="minorHAnsi" w:cstheme="minorHAnsi"/>
          <w:sz w:val="22"/>
          <w:szCs w:val="22"/>
        </w:rPr>
        <w:t xml:space="preserve"> (</w:t>
      </w:r>
      <w:r w:rsidR="00744E95">
        <w:rPr>
          <w:rFonts w:asciiTheme="minorHAnsi" w:hAnsiTheme="minorHAnsi" w:cstheme="minorHAnsi"/>
          <w:sz w:val="22"/>
          <w:szCs w:val="22"/>
        </w:rPr>
        <w:t>cinco</w:t>
      </w:r>
      <w:r w:rsidR="007A2085">
        <w:rPr>
          <w:rFonts w:asciiTheme="minorHAnsi" w:hAnsiTheme="minorHAnsi" w:cstheme="minorHAnsi"/>
          <w:sz w:val="22"/>
          <w:szCs w:val="22"/>
        </w:rPr>
        <w:t>)</w:t>
      </w:r>
      <w:r w:rsidR="007D6428" w:rsidRPr="00BD09FD">
        <w:rPr>
          <w:rFonts w:asciiTheme="minorHAnsi" w:hAnsiTheme="minorHAnsi" w:cstheme="minorHAnsi"/>
          <w:sz w:val="22"/>
          <w:szCs w:val="22"/>
        </w:rPr>
        <w:t xml:space="preserve"> Observadores de Segurança,</w:t>
      </w:r>
      <w:r w:rsidR="00744E95">
        <w:rPr>
          <w:rFonts w:asciiTheme="minorHAnsi" w:hAnsiTheme="minorHAnsi" w:cstheme="minorHAnsi"/>
          <w:sz w:val="22"/>
          <w:szCs w:val="22"/>
        </w:rPr>
        <w:t xml:space="preserve"> </w:t>
      </w:r>
      <w:r w:rsidR="009371A4" w:rsidRPr="00BD09FD">
        <w:rPr>
          <w:rFonts w:asciiTheme="minorHAnsi" w:hAnsiTheme="minorHAnsi" w:cstheme="minorHAnsi"/>
          <w:sz w:val="22"/>
          <w:szCs w:val="22"/>
        </w:rPr>
        <w:t xml:space="preserve">capacitada e </w:t>
      </w:r>
      <w:r w:rsidR="00093C55" w:rsidRPr="00BD09FD">
        <w:rPr>
          <w:rFonts w:asciiTheme="minorHAnsi" w:hAnsiTheme="minorHAnsi" w:cstheme="minorHAnsi"/>
          <w:sz w:val="22"/>
          <w:szCs w:val="22"/>
        </w:rPr>
        <w:t>es</w:t>
      </w:r>
      <w:r w:rsidRPr="00BD09FD">
        <w:rPr>
          <w:rFonts w:asciiTheme="minorHAnsi" w:hAnsiTheme="minorHAnsi" w:cstheme="minorHAnsi"/>
          <w:sz w:val="22"/>
          <w:szCs w:val="22"/>
        </w:rPr>
        <w:t>pecializada em Segurança do Trabalho, Meio Ambiente e Saúde Ocupacional com a finalidade de analisar as atividades a serem realizadas e suas condições ambientais, identificando os possíveis riscos e eliminando ou atenuando essas condições evitando eventos indesejados, cumprindo rigorosamente o Progra</w:t>
      </w:r>
      <w:r w:rsidR="009371A4" w:rsidRPr="00BD09FD">
        <w:rPr>
          <w:rFonts w:asciiTheme="minorHAnsi" w:hAnsiTheme="minorHAnsi" w:cstheme="minorHAnsi"/>
          <w:sz w:val="22"/>
          <w:szCs w:val="22"/>
        </w:rPr>
        <w:t xml:space="preserve">ma de Segurança da Paranapanema, </w:t>
      </w:r>
      <w:r w:rsidR="00B21B61" w:rsidRPr="00BD09FD">
        <w:rPr>
          <w:rFonts w:asciiTheme="minorHAnsi" w:hAnsiTheme="minorHAnsi" w:cstheme="minorHAnsi"/>
          <w:sz w:val="22"/>
          <w:szCs w:val="22"/>
        </w:rPr>
        <w:t xml:space="preserve">conforme “Manual de Orientação de SSMA para contratadas NS48 e seus anexos”, </w:t>
      </w:r>
      <w:r w:rsidR="009371A4" w:rsidRPr="00BD09FD">
        <w:rPr>
          <w:rFonts w:asciiTheme="minorHAnsi" w:hAnsiTheme="minorHAnsi" w:cstheme="minorHAnsi"/>
          <w:sz w:val="22"/>
          <w:szCs w:val="22"/>
        </w:rPr>
        <w:t xml:space="preserve">bem como o Programa de Segurança da </w:t>
      </w:r>
      <w:proofErr w:type="spellStart"/>
      <w:r w:rsidR="009371A4" w:rsidRPr="00BD09FD">
        <w:rPr>
          <w:rFonts w:asciiTheme="minorHAnsi" w:hAnsiTheme="minorHAnsi" w:cstheme="minorHAnsi"/>
          <w:sz w:val="22"/>
          <w:szCs w:val="22"/>
        </w:rPr>
        <w:t>Risoterm</w:t>
      </w:r>
      <w:proofErr w:type="spellEnd"/>
      <w:r w:rsidR="009371A4" w:rsidRPr="00BD09FD">
        <w:rPr>
          <w:rFonts w:asciiTheme="minorHAnsi" w:hAnsiTheme="minorHAnsi" w:cstheme="minorHAnsi"/>
          <w:sz w:val="22"/>
          <w:szCs w:val="22"/>
        </w:rPr>
        <w:t xml:space="preserve">, </w:t>
      </w:r>
      <w:r w:rsidRPr="00BD09FD">
        <w:rPr>
          <w:rFonts w:asciiTheme="minorHAnsi" w:hAnsiTheme="minorHAnsi" w:cstheme="minorHAnsi"/>
          <w:sz w:val="22"/>
          <w:szCs w:val="22"/>
        </w:rPr>
        <w:t xml:space="preserve">estabelecido para </w:t>
      </w:r>
      <w:r w:rsidR="00455FDA" w:rsidRPr="00BD09FD">
        <w:rPr>
          <w:rFonts w:asciiTheme="minorHAnsi" w:hAnsiTheme="minorHAnsi" w:cstheme="minorHAnsi"/>
          <w:sz w:val="22"/>
          <w:szCs w:val="22"/>
        </w:rPr>
        <w:t xml:space="preserve">esta </w:t>
      </w:r>
      <w:r w:rsidR="00744E95">
        <w:rPr>
          <w:rFonts w:asciiTheme="minorHAnsi" w:hAnsiTheme="minorHAnsi" w:cstheme="minorHAnsi"/>
          <w:sz w:val="22"/>
          <w:szCs w:val="22"/>
        </w:rPr>
        <w:t>Intervenção.</w:t>
      </w:r>
    </w:p>
    <w:p w:rsidR="00F703F9" w:rsidRPr="00BD09FD" w:rsidRDefault="00D008ED" w:rsidP="00F703F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Para tanto, antes do início </w:t>
      </w:r>
      <w:r w:rsidR="00455FDA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das atividades </w:t>
      </w:r>
      <w:r w:rsidR="009371A4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serão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>elaboradas as Análises de Risco da Tarefa (</w:t>
      </w:r>
      <w:proofErr w:type="spellStart"/>
      <w:r w:rsidRPr="00BD09FD">
        <w:rPr>
          <w:rFonts w:asciiTheme="minorHAnsi" w:hAnsiTheme="minorHAnsi" w:cstheme="minorHAnsi"/>
          <w:color w:val="000000"/>
          <w:sz w:val="22"/>
          <w:szCs w:val="22"/>
        </w:rPr>
        <w:t>ART's</w:t>
      </w:r>
      <w:proofErr w:type="spellEnd"/>
      <w:r w:rsidRPr="00BD09FD">
        <w:rPr>
          <w:rFonts w:asciiTheme="minorHAnsi" w:hAnsiTheme="minorHAnsi" w:cstheme="minorHAnsi"/>
          <w:color w:val="000000"/>
          <w:sz w:val="22"/>
          <w:szCs w:val="22"/>
        </w:rPr>
        <w:t>) sendo analisados em cada etapa do trabalho os potenciais de riscos de acidente e as precauções a serem adotadas para a realização dos serviços.</w:t>
      </w:r>
    </w:p>
    <w:p w:rsidR="00F703F9" w:rsidRPr="00BD09FD" w:rsidRDefault="005F5677" w:rsidP="00B17BB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 xml:space="preserve">Esta equipe de segurança terá como </w:t>
      </w:r>
      <w:r w:rsidR="00D008ED" w:rsidRPr="00BD09FD">
        <w:rPr>
          <w:rFonts w:asciiTheme="minorHAnsi" w:hAnsiTheme="minorHAnsi" w:cstheme="minorHAnsi"/>
          <w:sz w:val="22"/>
          <w:szCs w:val="22"/>
        </w:rPr>
        <w:t xml:space="preserve">objetivo verificar as condições ambientais dos locais das atividades, apoiar os executantes nas suas análises de risco e manter auditorias comportamentais constantes durante a jornada de trabalho, </w:t>
      </w:r>
      <w:r w:rsidR="00B21B61" w:rsidRPr="00BD09FD">
        <w:rPr>
          <w:rFonts w:asciiTheme="minorHAnsi" w:hAnsiTheme="minorHAnsi" w:cstheme="minorHAnsi"/>
          <w:sz w:val="22"/>
          <w:szCs w:val="22"/>
        </w:rPr>
        <w:t>assim como Elaboração da Permissão de Acess</w:t>
      </w:r>
      <w:r w:rsidR="00F703F9" w:rsidRPr="00BD09FD">
        <w:rPr>
          <w:rFonts w:asciiTheme="minorHAnsi" w:hAnsiTheme="minorHAnsi" w:cstheme="minorHAnsi"/>
          <w:sz w:val="22"/>
          <w:szCs w:val="22"/>
        </w:rPr>
        <w:t>o a Espaço Confinado – PEC;</w:t>
      </w:r>
      <w:r w:rsidR="00B21B61" w:rsidRPr="00BD09FD">
        <w:rPr>
          <w:rFonts w:asciiTheme="minorHAnsi" w:hAnsiTheme="minorHAnsi" w:cstheme="minorHAnsi"/>
          <w:sz w:val="22"/>
          <w:szCs w:val="22"/>
        </w:rPr>
        <w:t xml:space="preserve"> Lista de Presença de DDS; </w:t>
      </w:r>
      <w:proofErr w:type="spellStart"/>
      <w:r w:rsidR="00B21B61" w:rsidRPr="00BD09FD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="00B21B61" w:rsidRPr="00BD09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21B61" w:rsidRPr="00BD09FD">
        <w:rPr>
          <w:rFonts w:asciiTheme="minorHAnsi" w:hAnsiTheme="minorHAnsi" w:cstheme="minorHAnsi"/>
          <w:sz w:val="22"/>
          <w:szCs w:val="22"/>
        </w:rPr>
        <w:t>List</w:t>
      </w:r>
      <w:proofErr w:type="spellEnd"/>
      <w:r w:rsidR="00B21B61" w:rsidRPr="00BD09FD">
        <w:rPr>
          <w:rFonts w:asciiTheme="minorHAnsi" w:hAnsiTheme="minorHAnsi" w:cstheme="minorHAnsi"/>
          <w:sz w:val="22"/>
          <w:szCs w:val="22"/>
        </w:rPr>
        <w:t xml:space="preserve"> de Equipamentos </w:t>
      </w:r>
      <w:r w:rsidR="00D008ED" w:rsidRPr="00BD09FD">
        <w:rPr>
          <w:rFonts w:asciiTheme="minorHAnsi" w:hAnsiTheme="minorHAnsi" w:cstheme="minorHAnsi"/>
          <w:sz w:val="22"/>
          <w:szCs w:val="22"/>
        </w:rPr>
        <w:t>conforme padrões de segurança exigidos pela RISOTERM e pela PARANAPANEMA.</w:t>
      </w:r>
      <w:r w:rsidR="00B21B61" w:rsidRPr="00BD09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3499" w:rsidRPr="00BD09FD" w:rsidRDefault="000D3499" w:rsidP="000D3499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TREINAMENTO NOS PROCEDIMENTOS TÉCNICOS E INSTRUÇÕES DE TRABALHO</w:t>
      </w:r>
      <w:r w:rsidRPr="00BD09FD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</w:p>
    <w:p w:rsidR="000D3499" w:rsidRPr="00BD09FD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81"/>
          <w:sz w:val="22"/>
          <w:szCs w:val="22"/>
        </w:rPr>
      </w:pPr>
    </w:p>
    <w:p w:rsidR="000D3499" w:rsidRPr="00BD09FD" w:rsidRDefault="000D3499" w:rsidP="000D34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Tratando-se de uma intervenção, todos os nossos colaboradores serão treinados nas Instruções de Trabalho, nas </w:t>
      </w:r>
      <w:proofErr w:type="spellStart"/>
      <w:r w:rsidRPr="00BD09FD">
        <w:rPr>
          <w:rFonts w:asciiTheme="minorHAnsi" w:hAnsiTheme="minorHAnsi" w:cstheme="minorHAnsi"/>
          <w:color w:val="000000"/>
          <w:sz w:val="22"/>
          <w:szCs w:val="22"/>
        </w:rPr>
        <w:t>ART's</w:t>
      </w:r>
      <w:proofErr w:type="spellEnd"/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específicas, nas Folhas de Dados Técnicos dos materiais de aplicação, </w:t>
      </w:r>
      <w:proofErr w:type="spellStart"/>
      <w:r w:rsidRPr="00BD09FD">
        <w:rPr>
          <w:rFonts w:asciiTheme="minorHAnsi" w:hAnsiTheme="minorHAnsi" w:cstheme="minorHAnsi"/>
          <w:color w:val="000000"/>
          <w:sz w:val="22"/>
          <w:szCs w:val="22"/>
        </w:rPr>
        <w:t>NR´s</w:t>
      </w:r>
      <w:proofErr w:type="spellEnd"/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33 e 35, seguindo-se rigorosamente os procedimentos estabelecidos.  </w:t>
      </w:r>
    </w:p>
    <w:p w:rsidR="00D14EB8" w:rsidRPr="00BD09FD" w:rsidRDefault="00D14EB8" w:rsidP="00D14EB8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pt-BR"/>
        </w:rPr>
      </w:pPr>
      <w:r w:rsidRPr="00BD09FD">
        <w:rPr>
          <w:rFonts w:asciiTheme="minorHAnsi" w:hAnsiTheme="minorHAnsi" w:cstheme="minorHAnsi"/>
          <w:sz w:val="22"/>
          <w:szCs w:val="22"/>
        </w:rPr>
        <w:t>ETAPAS PRELIMINARES/ SERVIÇOS DE APOIO</w:t>
      </w:r>
      <w:r w:rsidRPr="00BD09FD">
        <w:rPr>
          <w:rFonts w:asciiTheme="minorHAnsi" w:hAnsiTheme="minorHAnsi" w:cstheme="minorHAnsi"/>
          <w:sz w:val="22"/>
          <w:szCs w:val="22"/>
          <w:lang w:val="pt-BR"/>
        </w:rPr>
        <w:t xml:space="preserve">  </w:t>
      </w:r>
    </w:p>
    <w:p w:rsidR="00D14EB8" w:rsidRPr="00BD09FD" w:rsidRDefault="00D14EB8" w:rsidP="00D14EB8">
      <w:pPr>
        <w:rPr>
          <w:rFonts w:asciiTheme="minorHAnsi" w:hAnsiTheme="minorHAnsi" w:cstheme="minorHAnsi"/>
          <w:sz w:val="22"/>
          <w:szCs w:val="22"/>
          <w:lang w:eastAsia="x-none"/>
        </w:rPr>
      </w:pPr>
    </w:p>
    <w:p w:rsidR="00D14EB8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Após as etapas preliminares (resfriamento, purga, abertura das </w:t>
      </w:r>
      <w:proofErr w:type="spellStart"/>
      <w:r w:rsidRPr="00BD09FD">
        <w:rPr>
          <w:rFonts w:asciiTheme="minorHAnsi" w:hAnsiTheme="minorHAnsi" w:cstheme="minorHAnsi"/>
          <w:color w:val="000000"/>
          <w:sz w:val="22"/>
          <w:szCs w:val="22"/>
        </w:rPr>
        <w:t>BV's</w:t>
      </w:r>
      <w:proofErr w:type="spellEnd"/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, limpeza interna, instalação de iluminação 24 V, exaustores, mobilização da equipe de resgate, etc.) será liberado o acesso pela operação para início das atividades de </w:t>
      </w:r>
      <w:proofErr w:type="spellStart"/>
      <w:r w:rsidRPr="00BD09FD">
        <w:rPr>
          <w:rFonts w:asciiTheme="minorHAnsi" w:hAnsiTheme="minorHAnsi" w:cstheme="minorHAnsi"/>
          <w:color w:val="000000"/>
          <w:sz w:val="22"/>
          <w:szCs w:val="22"/>
        </w:rPr>
        <w:t>recapacitação</w:t>
      </w:r>
      <w:proofErr w:type="spellEnd"/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do revestimento antiácido.    Paralelamente a estas atividades, foram instaladas as máquinas de cortar tijolos refratário e instalada as suas cabanas de proteção.  </w:t>
      </w:r>
    </w:p>
    <w:p w:rsidR="00744E95" w:rsidRPr="00BD09FD" w:rsidRDefault="00744E95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019AD" w:rsidRDefault="002019AD" w:rsidP="002019AD">
      <w:pPr>
        <w:pStyle w:val="Ttulo1"/>
        <w:keepNext w:val="0"/>
        <w:keepLines/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0B55" w:rsidRPr="00BD09FD" w:rsidRDefault="00F018FE" w:rsidP="00FF470E">
      <w:pPr>
        <w:pStyle w:val="Ttulo1"/>
        <w:keepNext w:val="0"/>
        <w:keepLines/>
        <w:widowControl w:val="0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 xml:space="preserve">METODOLOGIA DE TRABALHO </w:t>
      </w:r>
      <w:r w:rsidR="00740B55" w:rsidRPr="00BD09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EB8" w:rsidRDefault="00D14EB8" w:rsidP="00E80F0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kern w:val="28"/>
          <w:sz w:val="22"/>
          <w:szCs w:val="22"/>
          <w:lang w:val="x-none" w:eastAsia="x-none"/>
        </w:rPr>
      </w:pPr>
      <w:r w:rsidRPr="00BD09FD">
        <w:rPr>
          <w:rFonts w:asciiTheme="minorHAnsi" w:hAnsiTheme="minorHAnsi" w:cstheme="minorHAnsi"/>
          <w:b/>
          <w:kern w:val="28"/>
          <w:sz w:val="22"/>
          <w:szCs w:val="22"/>
          <w:lang w:val="x-none" w:eastAsia="x-none"/>
        </w:rPr>
        <w:t>1</w:t>
      </w:r>
      <w:r w:rsidR="000024E3">
        <w:rPr>
          <w:rFonts w:asciiTheme="minorHAnsi" w:hAnsiTheme="minorHAnsi" w:cstheme="minorHAnsi"/>
          <w:b/>
          <w:kern w:val="28"/>
          <w:sz w:val="22"/>
          <w:szCs w:val="22"/>
          <w:lang w:eastAsia="x-none"/>
        </w:rPr>
        <w:t>1</w:t>
      </w:r>
      <w:r w:rsidRPr="00BD09FD">
        <w:rPr>
          <w:rFonts w:asciiTheme="minorHAnsi" w:hAnsiTheme="minorHAnsi" w:cstheme="minorHAnsi"/>
          <w:b/>
          <w:kern w:val="28"/>
          <w:sz w:val="22"/>
          <w:szCs w:val="22"/>
          <w:lang w:val="x-none" w:eastAsia="x-none"/>
        </w:rPr>
        <w:t xml:space="preserve">.1 DEMOLIÇÃO DO REFRATÁRIO </w:t>
      </w:r>
    </w:p>
    <w:p w:rsidR="00A77F0F" w:rsidRPr="00BD09FD" w:rsidRDefault="00A77F0F" w:rsidP="00A77F0F">
      <w:pPr>
        <w:rPr>
          <w:rFonts w:asciiTheme="minorHAnsi" w:hAnsiTheme="minorHAnsi" w:cstheme="minorHAnsi"/>
          <w:b/>
          <w:bCs/>
          <w:color w:val="000081"/>
          <w:sz w:val="22"/>
          <w:szCs w:val="22"/>
        </w:rPr>
      </w:pPr>
    </w:p>
    <w:p w:rsidR="00A77F0F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 xml:space="preserve">Os Serviços de demolição do </w:t>
      </w:r>
      <w:r w:rsidR="007A2085">
        <w:rPr>
          <w:rFonts w:asciiTheme="minorHAnsi" w:hAnsiTheme="minorHAnsi" w:cstheme="minorHAnsi"/>
          <w:sz w:val="22"/>
          <w:szCs w:val="22"/>
        </w:rPr>
        <w:t>revestimento refratário na torre</w:t>
      </w:r>
      <w:r w:rsidR="000024E3">
        <w:rPr>
          <w:rFonts w:asciiTheme="minorHAnsi" w:hAnsiTheme="minorHAnsi" w:cstheme="minorHAnsi"/>
          <w:sz w:val="22"/>
          <w:szCs w:val="22"/>
        </w:rPr>
        <w:t>, fornalha</w:t>
      </w:r>
      <w:r w:rsidR="007A2085">
        <w:rPr>
          <w:rFonts w:asciiTheme="minorHAnsi" w:hAnsiTheme="minorHAnsi" w:cstheme="minorHAnsi"/>
          <w:sz w:val="22"/>
          <w:szCs w:val="22"/>
        </w:rPr>
        <w:t xml:space="preserve"> e </w:t>
      </w:r>
      <w:r w:rsidRPr="00BD09FD">
        <w:rPr>
          <w:rFonts w:asciiTheme="minorHAnsi" w:hAnsiTheme="minorHAnsi" w:cstheme="minorHAnsi"/>
          <w:sz w:val="22"/>
          <w:szCs w:val="22"/>
        </w:rPr>
        <w:t>tanque da Unidade de Ácido Sulfúrico (UAS) foram realizados com a utilização de marteletes, maretas, ponteiras e talhadeiras para quebra e remoção do revestimento refratário nas áreas demarcadas pela fiscalização da Paranapanema.</w:t>
      </w:r>
    </w:p>
    <w:p w:rsidR="000024E3" w:rsidRPr="00A77F0F" w:rsidRDefault="000024E3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1CBC" w:rsidRPr="00BD09FD" w:rsidRDefault="000024E3" w:rsidP="0031056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11.2</w:t>
      </w:r>
      <w:r w:rsidR="00F35042" w:rsidRPr="00BD09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56E" w:rsidRPr="00BD09FD">
        <w:rPr>
          <w:rFonts w:asciiTheme="minorHAnsi" w:hAnsiTheme="minorHAnsi" w:cstheme="minorHAnsi"/>
          <w:b/>
          <w:sz w:val="22"/>
          <w:szCs w:val="22"/>
        </w:rPr>
        <w:t xml:space="preserve">MONTAGEM DO REFRATÁRIO </w:t>
      </w:r>
      <w:r>
        <w:rPr>
          <w:rFonts w:asciiTheme="minorHAnsi" w:hAnsiTheme="minorHAnsi" w:cstheme="minorHAnsi"/>
          <w:b/>
          <w:sz w:val="22"/>
          <w:szCs w:val="22"/>
        </w:rPr>
        <w:t>TANQUE 1104</w:t>
      </w:r>
    </w:p>
    <w:p w:rsidR="00791814" w:rsidRPr="00BD09FD" w:rsidRDefault="00791814" w:rsidP="0031056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24E3" w:rsidRDefault="000024E3" w:rsidP="000024E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095C91">
        <w:rPr>
          <w:rFonts w:ascii="Calibri" w:eastAsia="Calibri" w:hAnsi="Calibri" w:cs="Calibri"/>
          <w:sz w:val="22"/>
          <w:szCs w:val="22"/>
        </w:rPr>
        <w:t>Para</w:t>
      </w:r>
      <w:r>
        <w:rPr>
          <w:rFonts w:ascii="Calibri" w:eastAsia="Calibri" w:hAnsi="Calibri" w:cs="Calibri"/>
          <w:sz w:val="22"/>
          <w:szCs w:val="22"/>
        </w:rPr>
        <w:t xml:space="preserve"> a aplicação do teflon, prepararemos </w:t>
      </w:r>
      <w:r w:rsidRPr="00095C91">
        <w:rPr>
          <w:rFonts w:ascii="Calibri" w:eastAsia="Calibri" w:hAnsi="Calibri" w:cs="Calibri"/>
          <w:sz w:val="22"/>
          <w:szCs w:val="22"/>
        </w:rPr>
        <w:t>a superfície com uso de álcool e trapos,</w:t>
      </w:r>
      <w:r>
        <w:rPr>
          <w:rFonts w:ascii="Calibri" w:eastAsia="Calibri" w:hAnsi="Calibri" w:cs="Calibri"/>
          <w:sz w:val="22"/>
          <w:szCs w:val="22"/>
        </w:rPr>
        <w:t xml:space="preserve"> em seguida aplicaremos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 w:rsidRPr="00095C91">
        <w:rPr>
          <w:rFonts w:ascii="Calibri" w:eastAsia="Calibri" w:hAnsi="Calibri" w:cs="Calibri"/>
          <w:sz w:val="22"/>
          <w:szCs w:val="22"/>
        </w:rPr>
        <w:t>raldite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 w:rsidRPr="00095C91">
        <w:rPr>
          <w:rFonts w:ascii="Calibri" w:eastAsia="Calibri" w:hAnsi="Calibri" w:cs="Calibri"/>
          <w:sz w:val="22"/>
          <w:szCs w:val="22"/>
        </w:rPr>
        <w:t xml:space="preserve"> com espessura de 0,5 a 1mm</w:t>
      </w:r>
      <w:r>
        <w:rPr>
          <w:rFonts w:ascii="Calibri" w:eastAsia="Calibri" w:hAnsi="Calibri" w:cs="Calibri"/>
          <w:sz w:val="22"/>
          <w:szCs w:val="22"/>
        </w:rPr>
        <w:t xml:space="preserve">, para fixação do mesmo. </w:t>
      </w:r>
    </w:p>
    <w:p w:rsidR="000024E3" w:rsidRDefault="000024E3" w:rsidP="000024E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 w:rsidRPr="00095C91">
        <w:rPr>
          <w:rFonts w:ascii="Calibri" w:eastAsia="Calibri" w:hAnsi="Calibri" w:cs="Calibri"/>
          <w:sz w:val="22"/>
          <w:szCs w:val="22"/>
        </w:rPr>
        <w:t>pós a aplicação do teflon</w:t>
      </w:r>
      <w:r>
        <w:rPr>
          <w:rFonts w:ascii="Calibri" w:eastAsia="Calibri" w:hAnsi="Calibri" w:cs="Calibri"/>
          <w:sz w:val="22"/>
          <w:szCs w:val="22"/>
        </w:rPr>
        <w:t xml:space="preserve">, instalamos </w:t>
      </w:r>
      <w:r w:rsidRPr="00095C91">
        <w:rPr>
          <w:rFonts w:ascii="Calibri" w:eastAsia="Calibri" w:hAnsi="Calibri" w:cs="Calibri"/>
          <w:sz w:val="22"/>
          <w:szCs w:val="22"/>
        </w:rPr>
        <w:t xml:space="preserve">o tecido de amianto </w:t>
      </w:r>
      <w:r>
        <w:rPr>
          <w:rFonts w:ascii="Calibri" w:eastAsia="Calibri" w:hAnsi="Calibri" w:cs="Calibri"/>
          <w:sz w:val="22"/>
          <w:szCs w:val="22"/>
        </w:rPr>
        <w:t>no piso e</w:t>
      </w:r>
      <w:r w:rsidRPr="00095C91">
        <w:rPr>
          <w:rFonts w:ascii="Calibri" w:eastAsia="Calibri" w:hAnsi="Calibri" w:cs="Calibri"/>
          <w:sz w:val="22"/>
          <w:szCs w:val="22"/>
        </w:rPr>
        <w:t xml:space="preserve"> uma ca</w:t>
      </w:r>
      <w:r>
        <w:rPr>
          <w:rFonts w:ascii="Calibri" w:eastAsia="Calibri" w:hAnsi="Calibri" w:cs="Calibri"/>
          <w:sz w:val="22"/>
          <w:szCs w:val="22"/>
        </w:rPr>
        <w:t xml:space="preserve">mada de papel cerâmico no costado. </w:t>
      </w:r>
      <w:r w:rsidRPr="00095C91">
        <w:rPr>
          <w:rFonts w:ascii="Calibri" w:eastAsia="Calibri" w:hAnsi="Calibri" w:cs="Calibri"/>
          <w:sz w:val="22"/>
          <w:szCs w:val="22"/>
        </w:rPr>
        <w:t xml:space="preserve"> </w:t>
      </w:r>
    </w:p>
    <w:p w:rsidR="00350E20" w:rsidRPr="00BD09FD" w:rsidRDefault="00F41CBC" w:rsidP="003105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Os</w:t>
      </w:r>
      <w:r w:rsidR="00350E20" w:rsidRPr="00BD09FD">
        <w:rPr>
          <w:rFonts w:asciiTheme="minorHAnsi" w:hAnsiTheme="minorHAnsi" w:cstheme="minorHAnsi"/>
          <w:sz w:val="22"/>
          <w:szCs w:val="22"/>
        </w:rPr>
        <w:t xml:space="preserve"> tijolos antiácidos nos pisos e costada </w:t>
      </w:r>
      <w:r w:rsidR="00F35042" w:rsidRPr="00BD09FD">
        <w:rPr>
          <w:rFonts w:asciiTheme="minorHAnsi" w:hAnsiTheme="minorHAnsi" w:cstheme="minorHAnsi"/>
          <w:sz w:val="22"/>
          <w:szCs w:val="22"/>
        </w:rPr>
        <w:t xml:space="preserve">dos tanques serão rejuntados com ANCOLIT CA‐OS (cimento anticorrosivo à base de Silicato de Potássio e cargas minerais de Sílica), fornecidos em dois componentes que, após a mistura, endureciam por reação química. </w:t>
      </w:r>
    </w:p>
    <w:p w:rsidR="00350E20" w:rsidRDefault="00350E20" w:rsidP="003105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O tempo de uso da mistura (a 30°C) era de no máximo de 20 min.</w:t>
      </w:r>
      <w:r w:rsidR="00F41CBC" w:rsidRPr="00BD09FD">
        <w:rPr>
          <w:rFonts w:asciiTheme="minorHAnsi" w:hAnsiTheme="minorHAnsi" w:cstheme="minorHAnsi"/>
          <w:sz w:val="22"/>
          <w:szCs w:val="22"/>
        </w:rPr>
        <w:t>,</w:t>
      </w:r>
      <w:r w:rsidRPr="00BD09FD">
        <w:rPr>
          <w:rFonts w:asciiTheme="minorHAnsi" w:hAnsiTheme="minorHAnsi" w:cstheme="minorHAnsi"/>
          <w:sz w:val="22"/>
          <w:szCs w:val="22"/>
        </w:rPr>
        <w:t xml:space="preserve"> o tempo de endurecimento (a 30°C) de 20 h e a cura total (a 30°C) será de 7 dias. </w:t>
      </w:r>
    </w:p>
    <w:p w:rsidR="00350E20" w:rsidRPr="00BD09FD" w:rsidRDefault="00350E20" w:rsidP="003105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A mistura será realizada com misturador elétrico portátil e os componentes serão misturados respeitando‐se rigorosamente as proporções da mistura</w:t>
      </w:r>
      <w:r w:rsidR="00F41CBC" w:rsidRPr="00BD09FD">
        <w:rPr>
          <w:rFonts w:asciiTheme="minorHAnsi" w:hAnsiTheme="minorHAnsi" w:cstheme="minorHAnsi"/>
          <w:sz w:val="22"/>
          <w:szCs w:val="22"/>
        </w:rPr>
        <w:t>.</w:t>
      </w:r>
    </w:p>
    <w:p w:rsidR="0031056E" w:rsidRPr="00A77F0F" w:rsidRDefault="0031056E" w:rsidP="00A77F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F35042" w:rsidRPr="002019AD" w:rsidRDefault="000024E3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19AD">
        <w:rPr>
          <w:rFonts w:asciiTheme="minorHAnsi" w:hAnsiTheme="minorHAnsi" w:cstheme="minorHAnsi"/>
          <w:b/>
          <w:sz w:val="22"/>
          <w:szCs w:val="22"/>
        </w:rPr>
        <w:t>11.2</w:t>
      </w:r>
      <w:r w:rsidR="00F35042" w:rsidRPr="002019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056E" w:rsidRPr="002019AD">
        <w:rPr>
          <w:rFonts w:asciiTheme="minorHAnsi" w:hAnsiTheme="minorHAnsi" w:cstheme="minorHAnsi"/>
          <w:b/>
          <w:sz w:val="22"/>
          <w:szCs w:val="22"/>
        </w:rPr>
        <w:t xml:space="preserve">MONTAGEM DO REFRATÁRIO </w:t>
      </w:r>
      <w:r w:rsidRPr="002019AD">
        <w:rPr>
          <w:rFonts w:asciiTheme="minorHAnsi" w:hAnsiTheme="minorHAnsi" w:cstheme="minorHAnsi"/>
          <w:b/>
          <w:sz w:val="22"/>
          <w:szCs w:val="22"/>
        </w:rPr>
        <w:t>TORRE 1104</w:t>
      </w:r>
    </w:p>
    <w:p w:rsidR="00A77F0F" w:rsidRPr="002019AD" w:rsidRDefault="00A77F0F" w:rsidP="00A77F0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056E" w:rsidRPr="002019AD" w:rsidRDefault="002019AD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19AD">
        <w:rPr>
          <w:rFonts w:asciiTheme="minorHAnsi" w:hAnsiTheme="minorHAnsi" w:cstheme="minorHAnsi"/>
          <w:sz w:val="22"/>
          <w:szCs w:val="22"/>
        </w:rPr>
        <w:t xml:space="preserve">Antes do início dos serviços, uma cabana de proteção da equipe deverá ser instalada no interno do equipamento. </w:t>
      </w:r>
      <w:r w:rsidR="00C12B20" w:rsidRPr="002019A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9AD" w:rsidRDefault="002019AD" w:rsidP="002019AD">
      <w:pPr>
        <w:pStyle w:val="Corpodetexto"/>
        <w:spacing w:line="360" w:lineRule="auto"/>
        <w:ind w:right="111"/>
        <w:rPr>
          <w:rFonts w:asciiTheme="minorHAnsi" w:hAnsiTheme="minorHAnsi" w:cstheme="minorHAnsi"/>
          <w:sz w:val="22"/>
          <w:szCs w:val="22"/>
        </w:rPr>
      </w:pPr>
      <w:r w:rsidRPr="002019AD">
        <w:rPr>
          <w:rFonts w:asciiTheme="minorHAnsi" w:hAnsiTheme="minorHAnsi" w:cstheme="minorHAnsi"/>
          <w:sz w:val="22"/>
          <w:szCs w:val="22"/>
        </w:rPr>
        <w:t>O Serviço de demolição do revestimento refratário no Bocal de Entrada da Torre T‐1104, será realizado com a utilização de marteletes e talhadeiras para quebra e remoção do revestimento refratário nas áreas demarcadas pela fiscalização da Paranapanema.</w:t>
      </w:r>
    </w:p>
    <w:p w:rsidR="00A20639" w:rsidRDefault="00A20639" w:rsidP="002019AD">
      <w:pPr>
        <w:pStyle w:val="Corpodetexto"/>
        <w:spacing w:line="360" w:lineRule="auto"/>
        <w:ind w:right="111"/>
        <w:rPr>
          <w:rFonts w:asciiTheme="minorHAnsi" w:hAnsiTheme="minorHAnsi" w:cstheme="minorHAnsi"/>
          <w:sz w:val="22"/>
          <w:szCs w:val="22"/>
        </w:rPr>
      </w:pPr>
    </w:p>
    <w:p w:rsidR="00A20639" w:rsidRPr="002019AD" w:rsidRDefault="00A20639" w:rsidP="002019AD">
      <w:pPr>
        <w:pStyle w:val="Corpodetexto"/>
        <w:spacing w:line="360" w:lineRule="auto"/>
        <w:ind w:right="111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019AD" w:rsidRDefault="002019AD" w:rsidP="002019AD">
      <w:pPr>
        <w:pStyle w:val="Corpodetexto"/>
        <w:spacing w:line="360" w:lineRule="auto"/>
        <w:ind w:right="36"/>
        <w:rPr>
          <w:rFonts w:asciiTheme="minorHAnsi" w:hAnsiTheme="minorHAnsi" w:cstheme="minorHAnsi"/>
          <w:sz w:val="22"/>
          <w:szCs w:val="22"/>
        </w:rPr>
      </w:pPr>
      <w:r w:rsidRPr="002019AD">
        <w:rPr>
          <w:rFonts w:asciiTheme="minorHAnsi" w:hAnsiTheme="minorHAnsi" w:cstheme="minorHAnsi"/>
          <w:sz w:val="22"/>
          <w:szCs w:val="22"/>
        </w:rPr>
        <w:t xml:space="preserve">Os </w:t>
      </w:r>
      <w:proofErr w:type="spellStart"/>
      <w:r w:rsidRPr="002019AD">
        <w:rPr>
          <w:rFonts w:asciiTheme="minorHAnsi" w:hAnsiTheme="minorHAnsi" w:cstheme="minorHAnsi"/>
          <w:sz w:val="22"/>
          <w:szCs w:val="22"/>
        </w:rPr>
        <w:t>refrataristas</w:t>
      </w:r>
      <w:proofErr w:type="spellEnd"/>
      <w:r w:rsidRPr="002019AD">
        <w:rPr>
          <w:rFonts w:asciiTheme="minorHAnsi" w:hAnsiTheme="minorHAnsi" w:cstheme="minorHAnsi"/>
          <w:sz w:val="22"/>
          <w:szCs w:val="22"/>
        </w:rPr>
        <w:t xml:space="preserve"> irão selecionar os tijolos antiácidos (inspeção visual) durante a montagem, descartando as peças que apresentavam defeito;</w:t>
      </w:r>
    </w:p>
    <w:p w:rsidR="002019AD" w:rsidRDefault="002019AD" w:rsidP="002019AD">
      <w:pPr>
        <w:pStyle w:val="Corpodetexto"/>
        <w:spacing w:line="360" w:lineRule="auto"/>
        <w:ind w:right="36"/>
        <w:rPr>
          <w:rFonts w:asciiTheme="minorHAnsi" w:hAnsiTheme="minorHAnsi" w:cstheme="minorHAnsi"/>
          <w:sz w:val="22"/>
          <w:szCs w:val="22"/>
        </w:rPr>
      </w:pPr>
    </w:p>
    <w:p w:rsidR="002019AD" w:rsidRPr="002019AD" w:rsidRDefault="002019AD" w:rsidP="002019AD">
      <w:pPr>
        <w:pStyle w:val="Corpodetexto"/>
        <w:spacing w:line="360" w:lineRule="auto"/>
        <w:ind w:right="36"/>
        <w:rPr>
          <w:rFonts w:asciiTheme="minorHAnsi" w:hAnsiTheme="minorHAnsi" w:cstheme="minorHAnsi"/>
          <w:sz w:val="22"/>
          <w:szCs w:val="22"/>
        </w:rPr>
      </w:pPr>
    </w:p>
    <w:p w:rsidR="002019AD" w:rsidRPr="002019AD" w:rsidRDefault="002019AD" w:rsidP="002019AD">
      <w:pPr>
        <w:pStyle w:val="Corpodetexto"/>
        <w:spacing w:line="360" w:lineRule="auto"/>
        <w:ind w:right="473"/>
        <w:rPr>
          <w:rFonts w:asciiTheme="minorHAnsi" w:hAnsiTheme="minorHAnsi" w:cstheme="minorHAnsi"/>
          <w:sz w:val="22"/>
          <w:szCs w:val="22"/>
        </w:rPr>
      </w:pPr>
      <w:r w:rsidRPr="002019AD">
        <w:rPr>
          <w:rFonts w:asciiTheme="minorHAnsi" w:hAnsiTheme="minorHAnsi" w:cstheme="minorHAnsi"/>
          <w:sz w:val="22"/>
          <w:szCs w:val="22"/>
        </w:rPr>
        <w:t xml:space="preserve">Serão verificados antes de aplicar a argamassa se os tijolos estão secos e isentos de impurezas. </w:t>
      </w:r>
      <w:proofErr w:type="gramStart"/>
      <w:r w:rsidRPr="002019AD">
        <w:rPr>
          <w:rFonts w:asciiTheme="minorHAnsi" w:hAnsiTheme="minorHAnsi" w:cstheme="minorHAnsi"/>
          <w:sz w:val="22"/>
          <w:szCs w:val="22"/>
        </w:rPr>
        <w:t>Somente  será</w:t>
      </w:r>
      <w:proofErr w:type="gramEnd"/>
      <w:r w:rsidRPr="002019AD">
        <w:rPr>
          <w:rFonts w:asciiTheme="minorHAnsi" w:hAnsiTheme="minorHAnsi" w:cstheme="minorHAnsi"/>
          <w:sz w:val="22"/>
          <w:szCs w:val="22"/>
        </w:rPr>
        <w:t xml:space="preserve">  preparada  a  quantidade  de argamassa a  ser  utilizada  em  até  20  minutos,  ou  seja,  antes  que começasse a reação de cura dos materiais. </w:t>
      </w:r>
    </w:p>
    <w:p w:rsidR="002019AD" w:rsidRPr="002019AD" w:rsidRDefault="002019AD" w:rsidP="002019AD">
      <w:pPr>
        <w:pStyle w:val="Corpodetexto"/>
        <w:spacing w:line="360" w:lineRule="auto"/>
        <w:ind w:right="473"/>
        <w:rPr>
          <w:rFonts w:asciiTheme="minorHAnsi" w:hAnsiTheme="minorHAnsi" w:cstheme="minorHAnsi"/>
          <w:sz w:val="22"/>
          <w:szCs w:val="22"/>
        </w:rPr>
      </w:pPr>
      <w:r w:rsidRPr="002019AD">
        <w:rPr>
          <w:rFonts w:asciiTheme="minorHAnsi" w:hAnsiTheme="minorHAnsi" w:cstheme="minorHAnsi"/>
          <w:sz w:val="22"/>
          <w:szCs w:val="22"/>
        </w:rPr>
        <w:t xml:space="preserve">Com uma colher de pedreiro será aplicada a argamassa na base e sobre toda a superfície de assentamento. Serão colocá‐las e pressioná‐las sobre o substrato, de forma que a camada de cimento fique com espessura entre 3 a 5 </w:t>
      </w:r>
      <w:proofErr w:type="spellStart"/>
      <w:r w:rsidRPr="002019AD">
        <w:rPr>
          <w:rFonts w:asciiTheme="minorHAnsi" w:hAnsiTheme="minorHAnsi" w:cstheme="minorHAnsi"/>
          <w:sz w:val="22"/>
          <w:szCs w:val="22"/>
        </w:rPr>
        <w:t>mm.</w:t>
      </w:r>
      <w:proofErr w:type="spellEnd"/>
      <w:r w:rsidRPr="002019AD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2019AD">
        <w:rPr>
          <w:rFonts w:asciiTheme="minorHAnsi" w:hAnsiTheme="minorHAnsi" w:cstheme="minorHAnsi"/>
          <w:sz w:val="22"/>
          <w:szCs w:val="22"/>
        </w:rPr>
        <w:t>esta</w:t>
      </w:r>
      <w:proofErr w:type="gramEnd"/>
      <w:r w:rsidRPr="002019AD">
        <w:rPr>
          <w:rFonts w:asciiTheme="minorHAnsi" w:hAnsiTheme="minorHAnsi" w:cstheme="minorHAnsi"/>
          <w:sz w:val="22"/>
          <w:szCs w:val="22"/>
        </w:rPr>
        <w:t xml:space="preserve"> etapa se repetirá até o término do assentamento do revestimento antiácido).</w:t>
      </w:r>
    </w:p>
    <w:p w:rsidR="000024E3" w:rsidRDefault="000024E3" w:rsidP="003105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24E3" w:rsidRDefault="000024E3" w:rsidP="000024E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11.3</w:t>
      </w:r>
      <w:r w:rsidRPr="00BD09FD">
        <w:rPr>
          <w:rFonts w:asciiTheme="minorHAnsi" w:hAnsiTheme="minorHAnsi" w:cstheme="minorHAnsi"/>
          <w:b/>
          <w:sz w:val="22"/>
          <w:szCs w:val="22"/>
        </w:rPr>
        <w:t xml:space="preserve"> MONTAGEM DO REFRATÁRIO </w:t>
      </w:r>
      <w:r>
        <w:rPr>
          <w:rFonts w:asciiTheme="minorHAnsi" w:hAnsiTheme="minorHAnsi" w:cstheme="minorHAnsi"/>
          <w:b/>
          <w:sz w:val="22"/>
          <w:szCs w:val="22"/>
        </w:rPr>
        <w:t>NA FORNALHA</w:t>
      </w:r>
    </w:p>
    <w:p w:rsidR="000024E3" w:rsidRPr="00896A08" w:rsidRDefault="000024E3" w:rsidP="000024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montagem dos tijolos da Fornalha será assentado em</w:t>
      </w:r>
      <w:r w:rsidRPr="00896A08">
        <w:rPr>
          <w:rFonts w:ascii="Calibri" w:hAnsi="Calibri" w:cs="Calibri"/>
          <w:sz w:val="22"/>
          <w:szCs w:val="22"/>
        </w:rPr>
        <w:t xml:space="preserve"> duas fiadas </w:t>
      </w:r>
      <w:r>
        <w:rPr>
          <w:rFonts w:ascii="Calibri" w:hAnsi="Calibri" w:cs="Calibri"/>
          <w:sz w:val="22"/>
          <w:szCs w:val="22"/>
        </w:rPr>
        <w:t>com</w:t>
      </w:r>
      <w:r w:rsidRPr="005C7DA6">
        <w:rPr>
          <w:rFonts w:ascii="Calibri" w:hAnsi="Calibri" w:cs="Calibri"/>
          <w:sz w:val="22"/>
          <w:szCs w:val="22"/>
        </w:rPr>
        <w:t xml:space="preserve"> argamassa </w:t>
      </w:r>
      <w:r>
        <w:rPr>
          <w:rFonts w:ascii="Calibri" w:hAnsi="Calibri" w:cs="Calibri"/>
          <w:sz w:val="22"/>
          <w:szCs w:val="22"/>
        </w:rPr>
        <w:t xml:space="preserve">Cerabond-40 S </w:t>
      </w:r>
      <w:r w:rsidRPr="005C7DA6">
        <w:rPr>
          <w:rFonts w:ascii="Calibri" w:eastAsia="Calibri" w:hAnsi="Calibri" w:cs="Calibri"/>
          <w:sz w:val="22"/>
          <w:szCs w:val="22"/>
        </w:rPr>
        <w:t xml:space="preserve"> </w:t>
      </w:r>
      <w:r w:rsidRPr="005C7DA6">
        <w:rPr>
          <w:rFonts w:ascii="Calibri" w:hAnsi="Calibri" w:cs="Calibri"/>
          <w:sz w:val="22"/>
          <w:szCs w:val="22"/>
        </w:rPr>
        <w:t xml:space="preserve"> e tijolos específicos para a primeira e segunda fiada.</w:t>
      </w:r>
    </w:p>
    <w:p w:rsidR="000024E3" w:rsidRDefault="000024E3" w:rsidP="000024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A08">
        <w:rPr>
          <w:rFonts w:ascii="Calibri" w:hAnsi="Calibri" w:cs="Calibri"/>
          <w:sz w:val="22"/>
          <w:szCs w:val="22"/>
        </w:rPr>
        <w:t>Durante a montagem do arco, utiliza</w:t>
      </w:r>
      <w:r>
        <w:rPr>
          <w:rFonts w:ascii="Calibri" w:hAnsi="Calibri" w:cs="Calibri"/>
          <w:sz w:val="22"/>
          <w:szCs w:val="22"/>
        </w:rPr>
        <w:t>re</w:t>
      </w:r>
      <w:r w:rsidRPr="00896A08">
        <w:rPr>
          <w:rFonts w:ascii="Calibri" w:hAnsi="Calibri" w:cs="Calibri"/>
          <w:sz w:val="22"/>
          <w:szCs w:val="22"/>
        </w:rPr>
        <w:t>mos cambota e macacos com mola para a execução do serviço.</w:t>
      </w:r>
    </w:p>
    <w:p w:rsidR="000024E3" w:rsidRPr="00896A08" w:rsidRDefault="000024E3" w:rsidP="000024E3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0024E3" w:rsidRPr="00896A08" w:rsidRDefault="000024E3" w:rsidP="000024E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6A08">
        <w:rPr>
          <w:rFonts w:ascii="Calibri" w:hAnsi="Calibri" w:cs="Calibri"/>
          <w:sz w:val="22"/>
          <w:szCs w:val="22"/>
        </w:rPr>
        <w:t>Na região do queimador, realiza</w:t>
      </w:r>
      <w:r>
        <w:rPr>
          <w:rFonts w:ascii="Calibri" w:hAnsi="Calibri" w:cs="Calibri"/>
          <w:sz w:val="22"/>
          <w:szCs w:val="22"/>
        </w:rPr>
        <w:t>re</w:t>
      </w:r>
      <w:r w:rsidRPr="00896A08">
        <w:rPr>
          <w:rFonts w:ascii="Calibri" w:hAnsi="Calibri" w:cs="Calibri"/>
          <w:sz w:val="22"/>
          <w:szCs w:val="22"/>
        </w:rPr>
        <w:t xml:space="preserve">mos reparo com utilização de concreto </w:t>
      </w:r>
      <w:r>
        <w:rPr>
          <w:rFonts w:ascii="Calibri" w:eastAsia="Calibri" w:hAnsi="Calibri" w:cs="Calibri"/>
          <w:sz w:val="22"/>
          <w:szCs w:val="22"/>
        </w:rPr>
        <w:t>especifico</w:t>
      </w:r>
      <w:r w:rsidRPr="00896A08">
        <w:rPr>
          <w:rFonts w:ascii="Calibri" w:eastAsia="Calibri" w:hAnsi="Calibri" w:cs="Calibri"/>
          <w:sz w:val="22"/>
          <w:szCs w:val="22"/>
        </w:rPr>
        <w:t>.</w:t>
      </w:r>
    </w:p>
    <w:p w:rsidR="001000A9" w:rsidRDefault="001000A9" w:rsidP="001000A9">
      <w:pPr>
        <w:pStyle w:val="Ttulo1"/>
        <w:keepNext w:val="0"/>
        <w:keepLines/>
        <w:widowControl w:val="0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LIMPEZA, ORGANIZAÇÃO</w:t>
      </w:r>
    </w:p>
    <w:p w:rsidR="00A77F0F" w:rsidRPr="00A77F0F" w:rsidRDefault="00A77F0F" w:rsidP="00A77F0F">
      <w:pPr>
        <w:autoSpaceDE w:val="0"/>
        <w:autoSpaceDN w:val="0"/>
        <w:adjustRightInd w:val="0"/>
        <w:spacing w:line="276" w:lineRule="auto"/>
        <w:jc w:val="both"/>
        <w:rPr>
          <w:sz w:val="18"/>
          <w:lang w:val="x-none" w:eastAsia="x-none"/>
        </w:rPr>
      </w:pPr>
    </w:p>
    <w:p w:rsidR="00D14EB8" w:rsidRPr="00BD09FD" w:rsidRDefault="001000A9" w:rsidP="001000A9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008ED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equipe da RISOTERM mante</w:t>
      </w:r>
      <w:r w:rsidR="0053478E" w:rsidRPr="00BD09FD">
        <w:rPr>
          <w:rFonts w:asciiTheme="minorHAnsi" w:hAnsiTheme="minorHAnsi" w:cstheme="minorHAnsi"/>
          <w:color w:val="000000"/>
          <w:sz w:val="22"/>
          <w:szCs w:val="22"/>
        </w:rPr>
        <w:t>rá</w:t>
      </w:r>
      <w:r w:rsidR="00D008ED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a limpeza constante das áreas onde realiza</w:t>
      </w:r>
      <w:r w:rsidR="0053478E" w:rsidRPr="00BD09FD">
        <w:rPr>
          <w:rFonts w:asciiTheme="minorHAnsi" w:hAnsiTheme="minorHAnsi" w:cstheme="minorHAnsi"/>
          <w:color w:val="000000"/>
          <w:sz w:val="22"/>
          <w:szCs w:val="22"/>
        </w:rPr>
        <w:t>rá</w:t>
      </w:r>
      <w:r w:rsidR="00D008ED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3478E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os </w:t>
      </w:r>
      <w:r w:rsidR="00D008ED" w:rsidRPr="00BD09FD">
        <w:rPr>
          <w:rFonts w:asciiTheme="minorHAnsi" w:hAnsiTheme="minorHAnsi" w:cstheme="minorHAnsi"/>
          <w:color w:val="000000"/>
          <w:sz w:val="22"/>
          <w:szCs w:val="22"/>
        </w:rPr>
        <w:t>serviços evitando acúmulos de materiais, acondicionado em caçambas e pallets de madeira e posteriormente realizada uma rigorosa limpeza do local de trabalho</w:t>
      </w:r>
      <w:r w:rsidR="0053478E" w:rsidRPr="00BD09FD">
        <w:rPr>
          <w:rFonts w:asciiTheme="minorHAnsi" w:hAnsiTheme="minorHAnsi" w:cstheme="minorHAnsi"/>
          <w:color w:val="000000"/>
          <w:sz w:val="22"/>
          <w:szCs w:val="22"/>
        </w:rPr>
        <w:t>, garantindo um local seguro e adequado para r</w:t>
      </w:r>
      <w:r w:rsidR="00C90C9F" w:rsidRPr="00BD09FD">
        <w:rPr>
          <w:rFonts w:asciiTheme="minorHAnsi" w:hAnsiTheme="minorHAnsi" w:cstheme="minorHAnsi"/>
          <w:color w:val="000000"/>
          <w:sz w:val="22"/>
          <w:szCs w:val="22"/>
        </w:rPr>
        <w:t>ealização das nossas atividades.</w:t>
      </w:r>
    </w:p>
    <w:p w:rsidR="00D14EB8" w:rsidRPr="00BD09FD" w:rsidRDefault="00D14EB8" w:rsidP="00D14EB8">
      <w:pPr>
        <w:pStyle w:val="Ttulo1"/>
        <w:keepNext w:val="0"/>
        <w:keepLines/>
        <w:widowControl w:val="0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BD09FD">
        <w:rPr>
          <w:rFonts w:asciiTheme="minorHAnsi" w:hAnsiTheme="minorHAnsi" w:cstheme="minorHAnsi"/>
          <w:sz w:val="22"/>
          <w:szCs w:val="22"/>
        </w:rPr>
        <w:t>CONTROLE DE PROCESSO</w:t>
      </w:r>
    </w:p>
    <w:p w:rsidR="00D14EB8" w:rsidRPr="00A77F0F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81"/>
          <w:sz w:val="16"/>
          <w:szCs w:val="16"/>
        </w:rPr>
      </w:pPr>
    </w:p>
    <w:p w:rsidR="00D14EB8" w:rsidRPr="00BD09FD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A qualidade do serviço será assegurada através do cumprimento das Fichas de Aplicação, </w:t>
      </w:r>
      <w:proofErr w:type="spellStart"/>
      <w:r w:rsidRPr="00BD09FD">
        <w:rPr>
          <w:rFonts w:asciiTheme="minorHAnsi" w:hAnsiTheme="minorHAnsi" w:cstheme="minorHAnsi"/>
          <w:color w:val="000000"/>
          <w:sz w:val="22"/>
          <w:szCs w:val="22"/>
        </w:rPr>
        <w:t>Fispq</w:t>
      </w:r>
      <w:proofErr w:type="spellEnd"/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e Ficha Técnica, fornecidas pela Paranapanema. </w:t>
      </w:r>
    </w:p>
    <w:p w:rsidR="00D14EB8" w:rsidRPr="00BD09FD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Durante a aplicação serão verificados os seguintes pontos:</w:t>
      </w:r>
    </w:p>
    <w:p w:rsidR="00D14EB8" w:rsidRPr="00A77F0F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22"/>
        </w:rPr>
      </w:pPr>
    </w:p>
    <w:p w:rsidR="00D14EB8" w:rsidRPr="00BD09FD" w:rsidRDefault="00D14EB8" w:rsidP="00D14E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lastRenderedPageBreak/>
        <w:t>Verticalidade das paredes;</w:t>
      </w:r>
    </w:p>
    <w:p w:rsidR="00D14EB8" w:rsidRPr="00BD09FD" w:rsidRDefault="00D14EB8" w:rsidP="00D14E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Espessura de projeto;</w:t>
      </w:r>
    </w:p>
    <w:p w:rsidR="00D14EB8" w:rsidRPr="00BD09FD" w:rsidRDefault="00D14EB8" w:rsidP="00D14E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Nivelamento e prumo das paredes;</w:t>
      </w:r>
    </w:p>
    <w:p w:rsidR="00D14EB8" w:rsidRDefault="00D14EB8" w:rsidP="00D14EB8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Uniformid</w:t>
      </w:r>
      <w:r w:rsidR="001F5EDC">
        <w:rPr>
          <w:rFonts w:asciiTheme="minorHAnsi" w:hAnsiTheme="minorHAnsi" w:cstheme="minorHAnsi"/>
          <w:color w:val="000000"/>
          <w:sz w:val="22"/>
          <w:szCs w:val="22"/>
        </w:rPr>
        <w:t>ade no assentamento dos tijolos.</w:t>
      </w:r>
    </w:p>
    <w:p w:rsidR="002019AD" w:rsidRDefault="002019AD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14EB8" w:rsidRPr="00BD09FD" w:rsidRDefault="00D14EB8" w:rsidP="00D14EB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A equipe de aplicação será composta por integrantes do quadro da RISOTERM com elevada experiência em revestimento refratário em forno Elétrico.</w:t>
      </w:r>
    </w:p>
    <w:p w:rsidR="007D6428" w:rsidRPr="00A77F0F" w:rsidRDefault="007D6428" w:rsidP="001000A9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22"/>
        </w:rPr>
      </w:pPr>
    </w:p>
    <w:p w:rsidR="000D3499" w:rsidRPr="00BD09FD" w:rsidRDefault="000D3499" w:rsidP="000D3499">
      <w:pPr>
        <w:pStyle w:val="PargrafodaLista"/>
        <w:keepNext/>
        <w:keepLines/>
        <w:widowControl w:val="0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FD">
        <w:rPr>
          <w:rFonts w:asciiTheme="minorHAnsi" w:hAnsiTheme="minorHAnsi" w:cstheme="minorHAnsi"/>
          <w:b/>
          <w:sz w:val="22"/>
          <w:szCs w:val="22"/>
        </w:rPr>
        <w:t>HORÁRIO DE TRABALHO</w:t>
      </w:r>
    </w:p>
    <w:p w:rsidR="000D3499" w:rsidRPr="00BD09FD" w:rsidRDefault="000D3499" w:rsidP="00A77F0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024E3" w:rsidRPr="00A54884" w:rsidRDefault="000024E3" w:rsidP="000024E3">
      <w:pPr>
        <w:keepNext/>
        <w:keepLines/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B599F">
        <w:rPr>
          <w:rFonts w:ascii="Calibri" w:hAnsi="Calibri" w:cs="Calibri"/>
          <w:sz w:val="22"/>
          <w:szCs w:val="22"/>
        </w:rPr>
        <w:t>Os serviços de Revestimento Refratário na UAS</w:t>
      </w:r>
      <w:r>
        <w:rPr>
          <w:rFonts w:ascii="Calibri" w:hAnsi="Calibri" w:cs="Calibri"/>
          <w:sz w:val="22"/>
          <w:szCs w:val="22"/>
        </w:rPr>
        <w:t xml:space="preserve"> </w:t>
      </w:r>
      <w:r w:rsidRPr="00A54884">
        <w:rPr>
          <w:rFonts w:ascii="Calibri" w:hAnsi="Calibri" w:cs="Calibri"/>
          <w:sz w:val="22"/>
          <w:szCs w:val="22"/>
        </w:rPr>
        <w:t>serão realizados de domingo a domingo, em jornada de horário em dois turnos estendido (7:30 às 18:30 e 18:30 às 05:30).</w:t>
      </w:r>
    </w:p>
    <w:p w:rsidR="000D3499" w:rsidRPr="00FC4D7E" w:rsidRDefault="000D3499" w:rsidP="00A77F0F">
      <w:pPr>
        <w:tabs>
          <w:tab w:val="num" w:pos="106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22"/>
        </w:rPr>
      </w:pPr>
    </w:p>
    <w:p w:rsidR="000D3499" w:rsidRPr="00BD09FD" w:rsidRDefault="000D3499" w:rsidP="000D3499">
      <w:pPr>
        <w:keepNext/>
        <w:keepLines/>
        <w:widowControl w:val="0"/>
        <w:numPr>
          <w:ilvl w:val="0"/>
          <w:numId w:val="14"/>
        </w:numPr>
        <w:spacing w:line="276" w:lineRule="auto"/>
        <w:ind w:right="-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09FD">
        <w:rPr>
          <w:rFonts w:asciiTheme="minorHAnsi" w:hAnsiTheme="minorHAnsi" w:cstheme="minorHAnsi"/>
          <w:b/>
          <w:sz w:val="22"/>
          <w:szCs w:val="22"/>
        </w:rPr>
        <w:t xml:space="preserve">PRAZO DE EXECUÇAO DOS SERVICOS </w:t>
      </w:r>
    </w:p>
    <w:p w:rsidR="000D3499" w:rsidRPr="00FC4D7E" w:rsidRDefault="000D3499" w:rsidP="00FC4D7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18"/>
          <w:szCs w:val="22"/>
        </w:rPr>
      </w:pPr>
    </w:p>
    <w:p w:rsidR="000024E3" w:rsidRDefault="000024E3" w:rsidP="000024E3">
      <w:pPr>
        <w:rPr>
          <w:rFonts w:ascii="Calibri" w:hAnsi="Calibri" w:cs="Calibri"/>
          <w:sz w:val="22"/>
          <w:szCs w:val="22"/>
        </w:rPr>
      </w:pPr>
      <w:r w:rsidRPr="00752E0B">
        <w:rPr>
          <w:rFonts w:ascii="Calibri" w:hAnsi="Calibri" w:cs="Calibri"/>
          <w:sz w:val="22"/>
          <w:szCs w:val="22"/>
        </w:rPr>
        <w:t>O Projeto deve ser realizado na CONTRATANTE na Parada Pr</w:t>
      </w:r>
      <w:r>
        <w:rPr>
          <w:rFonts w:ascii="Calibri" w:hAnsi="Calibri" w:cs="Calibri"/>
          <w:sz w:val="22"/>
          <w:szCs w:val="22"/>
        </w:rPr>
        <w:t xml:space="preserve">ogramada de 01 outubro de 2019. </w:t>
      </w:r>
    </w:p>
    <w:p w:rsidR="000024E3" w:rsidRPr="00752E0B" w:rsidRDefault="000024E3" w:rsidP="000024E3">
      <w:pPr>
        <w:rPr>
          <w:rFonts w:ascii="Calibri" w:hAnsi="Calibri" w:cs="Calibri"/>
          <w:sz w:val="22"/>
          <w:szCs w:val="22"/>
        </w:rPr>
      </w:pPr>
    </w:p>
    <w:p w:rsidR="000024E3" w:rsidRDefault="000024E3" w:rsidP="000024E3">
      <w:pPr>
        <w:rPr>
          <w:rFonts w:ascii="Calibri" w:hAnsi="Calibri" w:cs="Calibri"/>
          <w:sz w:val="22"/>
          <w:szCs w:val="22"/>
        </w:rPr>
      </w:pPr>
      <w:r w:rsidRPr="007E7859">
        <w:rPr>
          <w:rFonts w:ascii="Calibri" w:hAnsi="Calibri" w:cs="Calibri"/>
          <w:sz w:val="22"/>
          <w:szCs w:val="22"/>
        </w:rPr>
        <w:t>O prazo será de 20 dias ininterruptos,</w:t>
      </w:r>
      <w:r>
        <w:rPr>
          <w:rFonts w:ascii="Calibri" w:hAnsi="Calibri" w:cs="Calibri"/>
          <w:sz w:val="22"/>
          <w:szCs w:val="22"/>
        </w:rPr>
        <w:t xml:space="preserve"> conforme descrito abaixo:</w:t>
      </w:r>
    </w:p>
    <w:p w:rsidR="000024E3" w:rsidRDefault="000024E3" w:rsidP="000024E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173"/>
      </w:tblGrid>
      <w:tr w:rsidR="000024E3" w:rsidRPr="00D6440A" w:rsidTr="00C628F1">
        <w:tc>
          <w:tcPr>
            <w:tcW w:w="4322" w:type="dxa"/>
            <w:tcBorders>
              <w:right w:val="nil"/>
            </w:tcBorders>
            <w:shd w:val="clear" w:color="auto" w:fill="auto"/>
          </w:tcPr>
          <w:p w:rsidR="000024E3" w:rsidRPr="00D6440A" w:rsidRDefault="000024E3" w:rsidP="00C628F1">
            <w:pPr>
              <w:ind w:left="-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TQ 1104 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Resfriamento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05</w:t>
            </w: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12</w:t>
            </w:r>
          </w:p>
        </w:tc>
      </w:tr>
    </w:tbl>
    <w:p w:rsidR="000024E3" w:rsidRPr="008E2353" w:rsidRDefault="000024E3" w:rsidP="000024E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173"/>
      </w:tblGrid>
      <w:tr w:rsidR="000024E3" w:rsidRPr="00D6440A" w:rsidTr="00C628F1">
        <w:tc>
          <w:tcPr>
            <w:tcW w:w="4322" w:type="dxa"/>
            <w:tcBorders>
              <w:right w:val="nil"/>
            </w:tcBorders>
            <w:shd w:val="clear" w:color="auto" w:fill="auto"/>
          </w:tcPr>
          <w:p w:rsidR="000024E3" w:rsidRPr="00D6440A" w:rsidRDefault="000024E3" w:rsidP="00C628F1">
            <w:pPr>
              <w:ind w:left="-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TORRE 1104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Resfriamento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05</w:t>
            </w: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12</w:t>
            </w:r>
          </w:p>
        </w:tc>
      </w:tr>
    </w:tbl>
    <w:p w:rsidR="000024E3" w:rsidRDefault="000024E3" w:rsidP="000024E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173"/>
      </w:tblGrid>
      <w:tr w:rsidR="000024E3" w:rsidRPr="00D6440A" w:rsidTr="00C628F1">
        <w:tc>
          <w:tcPr>
            <w:tcW w:w="4322" w:type="dxa"/>
            <w:tcBorders>
              <w:right w:val="nil"/>
            </w:tcBorders>
            <w:shd w:val="clear" w:color="auto" w:fill="auto"/>
          </w:tcPr>
          <w:p w:rsidR="000024E3" w:rsidRPr="00D6440A" w:rsidRDefault="000024E3" w:rsidP="00C628F1">
            <w:pPr>
              <w:ind w:left="-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FORNALHA</w:t>
            </w:r>
          </w:p>
        </w:tc>
        <w:tc>
          <w:tcPr>
            <w:tcW w:w="1173" w:type="dxa"/>
            <w:tcBorders>
              <w:left w:val="nil"/>
            </w:tcBorders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ind w:left="-142"/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Resfriamento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05</w:t>
            </w: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Aquecimento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D6440A">
              <w:rPr>
                <w:rFonts w:ascii="Calibri" w:hAnsi="Calibri" w:cs="Calibri"/>
                <w:sz w:val="22"/>
                <w:szCs w:val="22"/>
              </w:rPr>
              <w:t xml:space="preserve">       03</w:t>
            </w:r>
          </w:p>
        </w:tc>
      </w:tr>
      <w:tr w:rsidR="000024E3" w:rsidRPr="00D6440A" w:rsidTr="00C628F1">
        <w:tc>
          <w:tcPr>
            <w:tcW w:w="4322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 w:rsidRPr="00752E0B">
              <w:rPr>
                <w:rFonts w:ascii="Calibri" w:hAnsi="Calibri" w:cs="Calibri"/>
                <w:color w:val="000000"/>
                <w:sz w:val="22"/>
                <w:szCs w:val="22"/>
              </w:rPr>
              <w:t>Execução atividade</w:t>
            </w:r>
          </w:p>
        </w:tc>
        <w:tc>
          <w:tcPr>
            <w:tcW w:w="1173" w:type="dxa"/>
            <w:shd w:val="clear" w:color="auto" w:fill="auto"/>
          </w:tcPr>
          <w:p w:rsidR="000024E3" w:rsidRPr="00D6440A" w:rsidRDefault="000024E3" w:rsidP="00C628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12</w:t>
            </w:r>
          </w:p>
        </w:tc>
      </w:tr>
    </w:tbl>
    <w:p w:rsidR="000024E3" w:rsidRPr="00BB599F" w:rsidRDefault="000024E3" w:rsidP="000024E3">
      <w:pPr>
        <w:keepLines/>
        <w:widowControl w:val="0"/>
        <w:rPr>
          <w:rFonts w:ascii="Calibri" w:hAnsi="Calibri" w:cs="Calibri"/>
          <w:sz w:val="16"/>
        </w:rPr>
      </w:pPr>
    </w:p>
    <w:p w:rsidR="00FC4D7E" w:rsidRDefault="00FC4D7E" w:rsidP="001D76A4">
      <w:pPr>
        <w:rPr>
          <w:rFonts w:asciiTheme="minorHAnsi" w:hAnsiTheme="minorHAnsi" w:cstheme="minorHAnsi"/>
          <w:sz w:val="22"/>
          <w:szCs w:val="22"/>
        </w:rPr>
      </w:pPr>
    </w:p>
    <w:p w:rsidR="002019AD" w:rsidRDefault="002019AD" w:rsidP="002019AD">
      <w:pPr>
        <w:pStyle w:val="PargrafodaLista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2019AD" w:rsidRDefault="002019AD" w:rsidP="002019AD">
      <w:pPr>
        <w:pStyle w:val="PargrafodaLista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0D3499" w:rsidRDefault="000D3499" w:rsidP="000D3499">
      <w:pPr>
        <w:pStyle w:val="PargrafodaLista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BD09FD">
        <w:rPr>
          <w:rFonts w:asciiTheme="minorHAnsi" w:hAnsiTheme="minorHAnsi" w:cstheme="minorHAnsi"/>
          <w:b/>
          <w:sz w:val="22"/>
          <w:szCs w:val="22"/>
        </w:rPr>
        <w:t>GARANTIA</w:t>
      </w:r>
    </w:p>
    <w:p w:rsidR="00FC4D7E" w:rsidRPr="00FC4D7E" w:rsidRDefault="00FC4D7E" w:rsidP="00FC4D7E">
      <w:pPr>
        <w:pStyle w:val="PargrafodaLista"/>
        <w:ind w:left="360"/>
        <w:rPr>
          <w:rFonts w:asciiTheme="minorHAnsi" w:hAnsiTheme="minorHAnsi" w:cstheme="minorHAnsi"/>
          <w:b/>
          <w:sz w:val="16"/>
          <w:szCs w:val="22"/>
        </w:rPr>
      </w:pPr>
    </w:p>
    <w:p w:rsidR="007D6428" w:rsidRDefault="007D6428" w:rsidP="007D6428">
      <w:pPr>
        <w:pStyle w:val="Ttulo1"/>
        <w:keepNext w:val="0"/>
        <w:widowControl w:val="0"/>
        <w:spacing w:line="360" w:lineRule="auto"/>
        <w:ind w:right="142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D09FD">
        <w:rPr>
          <w:rFonts w:asciiTheme="minorHAnsi" w:hAnsiTheme="minorHAnsi" w:cstheme="minorHAnsi"/>
          <w:b w:val="0"/>
          <w:bCs/>
          <w:sz w:val="22"/>
          <w:szCs w:val="22"/>
        </w:rPr>
        <w:t xml:space="preserve">A RISOTERM responderá pela solidez e estabilidade dos refratários assentados, em condições normais de funcionamento dos equipamentos. Não respondendo, porém, por desgastes ou </w:t>
      </w:r>
      <w:r w:rsidRPr="00BD09FD">
        <w:rPr>
          <w:rFonts w:asciiTheme="minorHAnsi" w:hAnsiTheme="minorHAnsi" w:cstheme="minorHAnsi"/>
          <w:b w:val="0"/>
          <w:bCs/>
          <w:sz w:val="22"/>
          <w:szCs w:val="22"/>
        </w:rPr>
        <w:lastRenderedPageBreak/>
        <w:t>quedas de refratários, ou por razões não inerentes ao assentamento.</w:t>
      </w:r>
    </w:p>
    <w:p w:rsidR="002019AD" w:rsidRDefault="002019AD" w:rsidP="002019AD">
      <w:pPr>
        <w:rPr>
          <w:lang w:val="x-none" w:eastAsia="x-none"/>
        </w:rPr>
      </w:pPr>
    </w:p>
    <w:p w:rsidR="002019AD" w:rsidRDefault="002019AD" w:rsidP="002019AD">
      <w:pPr>
        <w:rPr>
          <w:lang w:val="x-none" w:eastAsia="x-none"/>
        </w:rPr>
      </w:pPr>
    </w:p>
    <w:p w:rsidR="002019AD" w:rsidRDefault="002019AD" w:rsidP="002019AD">
      <w:pPr>
        <w:rPr>
          <w:lang w:val="x-none" w:eastAsia="x-none"/>
        </w:rPr>
      </w:pPr>
    </w:p>
    <w:p w:rsidR="002019AD" w:rsidRDefault="002019AD" w:rsidP="002019AD">
      <w:pPr>
        <w:rPr>
          <w:lang w:val="x-none" w:eastAsia="x-none"/>
        </w:rPr>
      </w:pPr>
    </w:p>
    <w:p w:rsidR="002019AD" w:rsidRDefault="002019AD" w:rsidP="002019AD">
      <w:pPr>
        <w:rPr>
          <w:lang w:val="x-none" w:eastAsia="x-none"/>
        </w:rPr>
      </w:pPr>
    </w:p>
    <w:p w:rsidR="002019AD" w:rsidRDefault="002019AD" w:rsidP="002019AD">
      <w:pPr>
        <w:rPr>
          <w:lang w:val="x-none" w:eastAsia="x-none"/>
        </w:rPr>
      </w:pPr>
    </w:p>
    <w:p w:rsidR="002019AD" w:rsidRDefault="002019AD" w:rsidP="002019AD">
      <w:pPr>
        <w:rPr>
          <w:lang w:val="x-none" w:eastAsia="x-none"/>
        </w:rPr>
      </w:pPr>
    </w:p>
    <w:p w:rsidR="002019AD" w:rsidRPr="002019AD" w:rsidRDefault="002019AD" w:rsidP="002019AD">
      <w:pPr>
        <w:rPr>
          <w:lang w:val="x-none" w:eastAsia="x-none"/>
        </w:rPr>
      </w:pPr>
    </w:p>
    <w:p w:rsidR="001000A9" w:rsidRPr="00791814" w:rsidRDefault="000D3499" w:rsidP="00EA10F8">
      <w:pPr>
        <w:pStyle w:val="Ttulo1"/>
        <w:keepNext w:val="0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142"/>
        <w:jc w:val="both"/>
        <w:rPr>
          <w:rFonts w:asciiTheme="minorHAnsi" w:hAnsiTheme="minorHAnsi" w:cstheme="minorHAnsi"/>
          <w:color w:val="000000"/>
          <w:sz w:val="14"/>
          <w:szCs w:val="22"/>
        </w:rPr>
      </w:pPr>
      <w:r w:rsidRPr="00791814">
        <w:rPr>
          <w:rFonts w:asciiTheme="minorHAnsi" w:hAnsiTheme="minorHAnsi" w:cstheme="minorHAnsi"/>
          <w:kern w:val="0"/>
          <w:sz w:val="22"/>
          <w:szCs w:val="22"/>
          <w:lang w:val="pt-BR" w:eastAsia="pt-BR"/>
        </w:rPr>
        <w:t>CONSIDERAÇÕES FINAIS</w:t>
      </w:r>
    </w:p>
    <w:p w:rsidR="00234067" w:rsidRPr="00BD09FD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A Qualidade da aplicação d</w:t>
      </w:r>
      <w:r w:rsidR="001000A9" w:rsidRPr="00BD09FD">
        <w:rPr>
          <w:rFonts w:asciiTheme="minorHAnsi" w:hAnsiTheme="minorHAnsi" w:cstheme="minorHAnsi"/>
          <w:color w:val="000000"/>
          <w:sz w:val="22"/>
          <w:szCs w:val="22"/>
        </w:rPr>
        <w:t>o revestimento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é de importância fundamental para o desempenho do </w:t>
      </w:r>
      <w:r w:rsidR="001000A9" w:rsidRPr="00BD09FD">
        <w:rPr>
          <w:rFonts w:asciiTheme="minorHAnsi" w:hAnsiTheme="minorHAnsi" w:cstheme="minorHAnsi"/>
          <w:color w:val="000000"/>
          <w:sz w:val="22"/>
          <w:szCs w:val="22"/>
        </w:rPr>
        <w:t>sistema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, para a produtividade e redução de custos. Assim, ao longo dos tempos a </w:t>
      </w:r>
      <w:r w:rsidR="00234067" w:rsidRPr="00BD09FD">
        <w:rPr>
          <w:rFonts w:asciiTheme="minorHAnsi" w:hAnsiTheme="minorHAnsi" w:cstheme="minorHAnsi"/>
          <w:color w:val="000000"/>
          <w:sz w:val="22"/>
          <w:szCs w:val="22"/>
        </w:rPr>
        <w:t>RISOTERM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, vem </w:t>
      </w:r>
      <w:r w:rsidR="005D3BE6" w:rsidRPr="00BD09FD">
        <w:rPr>
          <w:rFonts w:asciiTheme="minorHAnsi" w:hAnsiTheme="minorHAnsi" w:cstheme="minorHAnsi"/>
          <w:color w:val="000000"/>
          <w:sz w:val="22"/>
          <w:szCs w:val="22"/>
        </w:rPr>
        <w:t>aprimorando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cada vez mais as técnicas de trabalho visando atingir sempre uma excelência nos seus padrões de Qualidade. </w:t>
      </w:r>
    </w:p>
    <w:p w:rsidR="00234067" w:rsidRPr="00BD09FD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Os serviços </w:t>
      </w:r>
      <w:r w:rsidR="00642761" w:rsidRPr="00BD09FD">
        <w:rPr>
          <w:rFonts w:asciiTheme="minorHAnsi" w:hAnsiTheme="minorHAnsi" w:cstheme="minorHAnsi"/>
          <w:color w:val="000000"/>
          <w:sz w:val="22"/>
          <w:szCs w:val="22"/>
        </w:rPr>
        <w:t>serão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34067" w:rsidRPr="00BD09FD">
        <w:rPr>
          <w:rFonts w:asciiTheme="minorHAnsi" w:hAnsiTheme="minorHAnsi" w:cstheme="minorHAnsi"/>
          <w:color w:val="000000"/>
          <w:sz w:val="22"/>
          <w:szCs w:val="22"/>
        </w:rPr>
        <w:t>realizados atendendo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às técnicas e especificações exigidas pelo cliente e pela boa prática e garantindo a performance dos materiais aplicados. </w:t>
      </w:r>
    </w:p>
    <w:p w:rsidR="00761671" w:rsidRDefault="00761671" w:rsidP="000D34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A realização dos trabalhos </w:t>
      </w:r>
      <w:r w:rsidR="00642761" w:rsidRPr="00BD09FD">
        <w:rPr>
          <w:rFonts w:asciiTheme="minorHAnsi" w:hAnsiTheme="minorHAnsi" w:cstheme="minorHAnsi"/>
          <w:color w:val="000000"/>
          <w:sz w:val="22"/>
          <w:szCs w:val="22"/>
        </w:rPr>
        <w:t>será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beneficiada pela seleção de uma equipe </w:t>
      </w:r>
      <w:r w:rsidR="00234067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altamente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qualificada e </w:t>
      </w:r>
      <w:r w:rsidR="00234067"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capacitada para esta montagem. </w:t>
      </w:r>
      <w:r w:rsidRPr="00BD09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80F08" w:rsidRPr="00FC4D7E" w:rsidRDefault="00E80F08" w:rsidP="000D349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16"/>
          <w:szCs w:val="22"/>
        </w:rPr>
      </w:pPr>
    </w:p>
    <w:p w:rsidR="00E80F08" w:rsidRDefault="00E80F08" w:rsidP="001F5E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F5EDC">
        <w:rPr>
          <w:rFonts w:ascii="Calibri" w:hAnsi="Calibri" w:cs="Calibri"/>
          <w:b/>
          <w:sz w:val="22"/>
          <w:szCs w:val="22"/>
        </w:rPr>
        <w:t>ANEXOS</w:t>
      </w:r>
    </w:p>
    <w:p w:rsidR="001F5EDC" w:rsidRPr="001F5EDC" w:rsidRDefault="001F5EDC" w:rsidP="001F5EDC">
      <w:pPr>
        <w:pStyle w:val="PargrafodaLista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sz w:val="4"/>
          <w:szCs w:val="22"/>
        </w:rPr>
      </w:pPr>
    </w:p>
    <w:p w:rsidR="00E80F08" w:rsidRPr="001F5EDC" w:rsidRDefault="00E80F08" w:rsidP="001F5ED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5EDC">
        <w:rPr>
          <w:rFonts w:asciiTheme="minorHAnsi" w:hAnsiTheme="minorHAnsi" w:cstheme="minorHAnsi"/>
          <w:bCs/>
          <w:sz w:val="22"/>
          <w:szCs w:val="22"/>
        </w:rPr>
        <w:t>Histograma;</w:t>
      </w:r>
    </w:p>
    <w:p w:rsidR="00E80F08" w:rsidRPr="001F5EDC" w:rsidRDefault="00E80F08" w:rsidP="001F5ED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5EDC">
        <w:rPr>
          <w:rFonts w:asciiTheme="minorHAnsi" w:hAnsiTheme="minorHAnsi" w:cstheme="minorHAnsi"/>
          <w:bCs/>
          <w:sz w:val="22"/>
          <w:szCs w:val="22"/>
        </w:rPr>
        <w:t>Organograma Funcional.</w:t>
      </w:r>
    </w:p>
    <w:p w:rsidR="00CA0D15" w:rsidRDefault="00CA0D15" w:rsidP="00D00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91814" w:rsidRPr="00BD09FD" w:rsidRDefault="00791814" w:rsidP="00D008E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E5689" w:rsidRDefault="006E5689" w:rsidP="006E568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Atenciosamente,</w:t>
      </w:r>
    </w:p>
    <w:p w:rsidR="002019AD" w:rsidRPr="00BD09FD" w:rsidRDefault="002019AD" w:rsidP="006E568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E5689" w:rsidRPr="00BD09FD" w:rsidRDefault="009556F1" w:rsidP="006E56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6E5689" w:rsidRPr="00BD09FD">
        <w:rPr>
          <w:rFonts w:asciiTheme="minorHAnsi" w:hAnsiTheme="minorHAnsi" w:cstheme="minorHAnsi"/>
          <w:color w:val="000000"/>
          <w:sz w:val="22"/>
          <w:szCs w:val="22"/>
        </w:rPr>
        <w:t>aulo Roberto Gomes Mesquita</w:t>
      </w:r>
    </w:p>
    <w:p w:rsidR="006E5689" w:rsidRPr="00BD09FD" w:rsidRDefault="006E5689" w:rsidP="006E56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D09FD">
        <w:rPr>
          <w:rFonts w:asciiTheme="minorHAnsi" w:hAnsiTheme="minorHAnsi" w:cstheme="minorHAnsi"/>
          <w:b/>
          <w:color w:val="000000"/>
          <w:sz w:val="22"/>
          <w:szCs w:val="22"/>
        </w:rPr>
        <w:t>Diretor</w:t>
      </w:r>
    </w:p>
    <w:sectPr w:rsidR="006E5689" w:rsidRPr="00BD09F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61" w:rsidRDefault="00C45061">
      <w:r>
        <w:separator/>
      </w:r>
    </w:p>
  </w:endnote>
  <w:endnote w:type="continuationSeparator" w:id="0">
    <w:p w:rsidR="00C45061" w:rsidRDefault="00C4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>_____________________________________________________________________________________________________</w:t>
    </w:r>
  </w:p>
  <w:p w:rsidR="009B717F" w:rsidRPr="00D17374" w:rsidRDefault="008B731E" w:rsidP="009B717F">
    <w:pPr>
      <w:autoSpaceDE w:val="0"/>
      <w:autoSpaceDN w:val="0"/>
      <w:adjustRightInd w:val="0"/>
      <w:jc w:val="right"/>
      <w:rPr>
        <w:rFonts w:ascii="Tahoma" w:hAnsi="Tahoma" w:cs="Tahoma"/>
        <w:color w:val="0000FF"/>
        <w:sz w:val="16"/>
        <w:szCs w:val="16"/>
      </w:rPr>
    </w:pPr>
    <w:r w:rsidRPr="00D17374">
      <w:rPr>
        <w:rFonts w:ascii="Tahoma" w:hAnsi="Tahoma" w:cs="Tahoma"/>
        <w:color w:val="0000FF"/>
        <w:sz w:val="16"/>
        <w:szCs w:val="16"/>
      </w:rPr>
      <w:t xml:space="preserve">Página: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PAGE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A20639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t xml:space="preserve"> de 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begin"/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instrText xml:space="preserve"> NUMPAGES </w:instrTex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separate"/>
    </w:r>
    <w:r w:rsidR="00A20639">
      <w:rPr>
        <w:rStyle w:val="Nmerodepgina"/>
        <w:rFonts w:ascii="Tahoma" w:hAnsi="Tahoma" w:cs="Tahoma"/>
        <w:noProof/>
        <w:color w:val="0000FF"/>
        <w:sz w:val="16"/>
        <w:szCs w:val="16"/>
      </w:rPr>
      <w:t>11</w:t>
    </w:r>
    <w:r w:rsidRPr="00D17374">
      <w:rPr>
        <w:rStyle w:val="Nmerodepgina"/>
        <w:rFonts w:ascii="Tahoma" w:hAnsi="Tahoma" w:cs="Tahoma"/>
        <w:color w:val="0000FF"/>
        <w:sz w:val="16"/>
        <w:szCs w:val="16"/>
      </w:rPr>
      <w:fldChar w:fldCharType="end"/>
    </w:r>
    <w:r w:rsidRPr="00D17374">
      <w:rPr>
        <w:rFonts w:ascii="Tahoma" w:hAnsi="Tahoma" w:cs="Tahoma"/>
        <w:color w:val="0000FF"/>
        <w:sz w:val="16"/>
        <w:szCs w:val="16"/>
      </w:rPr>
      <w:t xml:space="preserve"> </w:t>
    </w:r>
  </w:p>
  <w:p w:rsidR="009B717F" w:rsidRDefault="008B731E" w:rsidP="009B717F">
    <w:pPr>
      <w:autoSpaceDE w:val="0"/>
      <w:autoSpaceDN w:val="0"/>
      <w:adjustRightInd w:val="0"/>
      <w:jc w:val="center"/>
      <w:rPr>
        <w:rFonts w:ascii="Tahoma" w:hAnsi="Tahoma" w:cs="Tahoma"/>
        <w:color w:val="0000FF"/>
        <w:sz w:val="16"/>
        <w:szCs w:val="16"/>
      </w:rPr>
    </w:pPr>
    <w:r>
      <w:rPr>
        <w:rFonts w:ascii="Tahoma" w:hAnsi="Tahoma" w:cs="Tahoma"/>
        <w:color w:val="0000FF"/>
        <w:sz w:val="16"/>
        <w:szCs w:val="16"/>
      </w:rPr>
      <w:t xml:space="preserve">Rua Ubaldo P.R. da Fonte, </w:t>
    </w:r>
    <w:r w:rsidRPr="00EB5DB9">
      <w:rPr>
        <w:rFonts w:ascii="Tahoma" w:hAnsi="Tahoma" w:cs="Tahoma"/>
        <w:color w:val="0000FF"/>
        <w:sz w:val="16"/>
        <w:szCs w:val="16"/>
      </w:rPr>
      <w:t>Loteamento Jardim Belo Horizonte, Lote 20, Quadra 07, s/nº</w:t>
    </w:r>
    <w:r>
      <w:rPr>
        <w:rFonts w:ascii="Tahoma" w:hAnsi="Tahoma" w:cs="Tahoma"/>
        <w:color w:val="0000FF"/>
        <w:sz w:val="16"/>
        <w:szCs w:val="16"/>
      </w:rPr>
      <w:t xml:space="preserve"> • Bairro: Pitangueiras</w:t>
    </w:r>
  </w:p>
  <w:p w:rsidR="009B717F" w:rsidRDefault="008B731E" w:rsidP="009B717F">
    <w:pPr>
      <w:autoSpaceDE w:val="0"/>
      <w:autoSpaceDN w:val="0"/>
      <w:adjustRightInd w:val="0"/>
      <w:jc w:val="center"/>
    </w:pPr>
    <w:r w:rsidRPr="00EB5DB9">
      <w:rPr>
        <w:rFonts w:ascii="Tahoma" w:hAnsi="Tahoma" w:cs="Tahoma"/>
        <w:color w:val="0000FF"/>
        <w:sz w:val="16"/>
        <w:szCs w:val="16"/>
      </w:rPr>
      <w:t>Lauro</w:t>
    </w:r>
    <w:r>
      <w:rPr>
        <w:rFonts w:ascii="Tahoma" w:hAnsi="Tahoma" w:cs="Tahoma"/>
        <w:color w:val="0000FF"/>
        <w:sz w:val="16"/>
        <w:szCs w:val="16"/>
      </w:rPr>
      <w:t xml:space="preserve"> de Freitas (</w:t>
    </w:r>
    <w:r w:rsidRPr="00EB5DB9">
      <w:rPr>
        <w:rFonts w:ascii="Tahoma" w:hAnsi="Tahoma" w:cs="Tahoma"/>
        <w:color w:val="0000FF"/>
        <w:sz w:val="16"/>
        <w:szCs w:val="16"/>
      </w:rPr>
      <w:t>Ba</w:t>
    </w:r>
    <w:r>
      <w:rPr>
        <w:rFonts w:ascii="Tahoma" w:hAnsi="Tahoma" w:cs="Tahoma"/>
        <w:color w:val="0000FF"/>
        <w:sz w:val="16"/>
        <w:szCs w:val="16"/>
      </w:rPr>
      <w:t xml:space="preserve">) • </w:t>
    </w:r>
    <w:proofErr w:type="gramStart"/>
    <w:r w:rsidRPr="00EB5DB9">
      <w:rPr>
        <w:rFonts w:ascii="Tahoma" w:hAnsi="Tahoma" w:cs="Tahoma"/>
        <w:color w:val="0000FF"/>
        <w:sz w:val="16"/>
        <w:szCs w:val="16"/>
      </w:rPr>
      <w:t>CEP.:</w:t>
    </w:r>
    <w:proofErr w:type="gramEnd"/>
    <w:r w:rsidRPr="00EB5DB9">
      <w:rPr>
        <w:rFonts w:ascii="Tahoma" w:hAnsi="Tahoma" w:cs="Tahoma"/>
        <w:color w:val="0000FF"/>
        <w:sz w:val="16"/>
        <w:szCs w:val="16"/>
      </w:rPr>
      <w:t xml:space="preserve"> 42.700-000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Telefax: + 55 71 3379-6644 </w:t>
    </w:r>
    <w:r>
      <w:rPr>
        <w:rFonts w:ascii="Tahoma" w:hAnsi="Tahoma" w:cs="Tahoma"/>
        <w:color w:val="0000FF"/>
        <w:sz w:val="16"/>
        <w:szCs w:val="16"/>
      </w:rPr>
      <w:t>•</w:t>
    </w:r>
    <w:r w:rsidRPr="00EB5DB9">
      <w:rPr>
        <w:rFonts w:ascii="Tahoma" w:hAnsi="Tahoma" w:cs="Tahoma"/>
        <w:color w:val="0000FF"/>
        <w:sz w:val="16"/>
        <w:szCs w:val="16"/>
      </w:rPr>
      <w:t xml:space="preserve"> E-mail: </w:t>
    </w:r>
    <w:r>
      <w:rPr>
        <w:rFonts w:ascii="Tahoma" w:hAnsi="Tahoma" w:cs="Tahoma"/>
        <w:color w:val="0000FF"/>
        <w:sz w:val="16"/>
        <w:szCs w:val="16"/>
      </w:rPr>
      <w:t>jader@risoterm.com.br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61" w:rsidRDefault="00C45061">
      <w:r>
        <w:separator/>
      </w:r>
    </w:p>
  </w:footnote>
  <w:footnote w:type="continuationSeparator" w:id="0">
    <w:p w:rsidR="00C45061" w:rsidRDefault="00C4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7F" w:rsidRDefault="0075222A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A3C293" wp14:editId="576C722B">
          <wp:simplePos x="0" y="0"/>
          <wp:positionH relativeFrom="column">
            <wp:posOffset>3825240</wp:posOffset>
          </wp:positionH>
          <wp:positionV relativeFrom="paragraph">
            <wp:posOffset>18415</wp:posOffset>
          </wp:positionV>
          <wp:extent cx="1963420" cy="47942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17F" w:rsidRDefault="009B717F" w:rsidP="009B717F">
    <w:pPr>
      <w:pStyle w:val="Cabealho"/>
      <w:jc w:val="right"/>
    </w:pPr>
  </w:p>
  <w:p w:rsidR="009B717F" w:rsidRPr="00EB5DB9" w:rsidRDefault="009B717F" w:rsidP="009B717F">
    <w:pPr>
      <w:pStyle w:val="Cabealho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E08B48"/>
    <w:multiLevelType w:val="hybridMultilevel"/>
    <w:tmpl w:val="424805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D4919"/>
    <w:multiLevelType w:val="multilevel"/>
    <w:tmpl w:val="EBBE6D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F70B90"/>
    <w:multiLevelType w:val="hybridMultilevel"/>
    <w:tmpl w:val="2BC810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4263"/>
    <w:multiLevelType w:val="multilevel"/>
    <w:tmpl w:val="1D5A4DC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4">
    <w:nsid w:val="17A0782D"/>
    <w:multiLevelType w:val="hybridMultilevel"/>
    <w:tmpl w:val="6E902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22CCA"/>
    <w:multiLevelType w:val="hybridMultilevel"/>
    <w:tmpl w:val="117AB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6D9F2"/>
    <w:multiLevelType w:val="hybridMultilevel"/>
    <w:tmpl w:val="235AF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EE50D0"/>
    <w:multiLevelType w:val="hybridMultilevel"/>
    <w:tmpl w:val="EC8079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8D13C6"/>
    <w:multiLevelType w:val="hybridMultilevel"/>
    <w:tmpl w:val="72F22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D43BC"/>
    <w:multiLevelType w:val="hybridMultilevel"/>
    <w:tmpl w:val="A89C0F5E"/>
    <w:lvl w:ilvl="0" w:tplc="1A766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87B8D"/>
    <w:multiLevelType w:val="hybridMultilevel"/>
    <w:tmpl w:val="A1CA3A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E6DDF"/>
    <w:multiLevelType w:val="hybridMultilevel"/>
    <w:tmpl w:val="08F62A4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076F0D"/>
    <w:multiLevelType w:val="hybridMultilevel"/>
    <w:tmpl w:val="0F662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E2700"/>
    <w:multiLevelType w:val="hybridMultilevel"/>
    <w:tmpl w:val="1714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4C408F"/>
    <w:multiLevelType w:val="multilevel"/>
    <w:tmpl w:val="EF90076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18D6D09"/>
    <w:multiLevelType w:val="hybridMultilevel"/>
    <w:tmpl w:val="75EEC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F1FFC"/>
    <w:multiLevelType w:val="hybridMultilevel"/>
    <w:tmpl w:val="6CE62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8228F"/>
    <w:multiLevelType w:val="hybridMultilevel"/>
    <w:tmpl w:val="F1563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22F84"/>
    <w:multiLevelType w:val="hybridMultilevel"/>
    <w:tmpl w:val="D64CBE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4B181A3D"/>
    <w:multiLevelType w:val="hybridMultilevel"/>
    <w:tmpl w:val="88EC4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A9535C"/>
    <w:multiLevelType w:val="multilevel"/>
    <w:tmpl w:val="85801DC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FE294F"/>
    <w:multiLevelType w:val="hybridMultilevel"/>
    <w:tmpl w:val="D7E40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701E"/>
    <w:multiLevelType w:val="multilevel"/>
    <w:tmpl w:val="E80E161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98C19F1"/>
    <w:multiLevelType w:val="hybridMultilevel"/>
    <w:tmpl w:val="D7EE4948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C934CCF"/>
    <w:multiLevelType w:val="hybridMultilevel"/>
    <w:tmpl w:val="BBB6CDF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3A0B5E"/>
    <w:multiLevelType w:val="hybridMultilevel"/>
    <w:tmpl w:val="A8DEF280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F3E3BD2"/>
    <w:multiLevelType w:val="hybridMultilevel"/>
    <w:tmpl w:val="56BAA0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2923521"/>
    <w:multiLevelType w:val="hybridMultilevel"/>
    <w:tmpl w:val="5F00D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60AE9"/>
    <w:multiLevelType w:val="multilevel"/>
    <w:tmpl w:val="833275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F457ED"/>
    <w:multiLevelType w:val="hybridMultilevel"/>
    <w:tmpl w:val="CB4E07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4F678E"/>
    <w:multiLevelType w:val="hybridMultilevel"/>
    <w:tmpl w:val="255ED64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1A09E6"/>
    <w:multiLevelType w:val="multilevel"/>
    <w:tmpl w:val="924E6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-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C4E2CB1"/>
    <w:multiLevelType w:val="hybridMultilevel"/>
    <w:tmpl w:val="A0741D6C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>
    <w:nsid w:val="6FE83E94"/>
    <w:multiLevelType w:val="hybridMultilevel"/>
    <w:tmpl w:val="A8C26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2D24542"/>
    <w:multiLevelType w:val="multilevel"/>
    <w:tmpl w:val="895856C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6C06F0C"/>
    <w:multiLevelType w:val="hybridMultilevel"/>
    <w:tmpl w:val="9738C84C"/>
    <w:lvl w:ilvl="0" w:tplc="7F149F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A0EEB"/>
    <w:multiLevelType w:val="hybridMultilevel"/>
    <w:tmpl w:val="8AE4EFB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3B5ECA"/>
    <w:multiLevelType w:val="hybridMultilevel"/>
    <w:tmpl w:val="90E636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FBB0B68"/>
    <w:multiLevelType w:val="hybridMultilevel"/>
    <w:tmpl w:val="92C4F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29"/>
  </w:num>
  <w:num w:numId="4">
    <w:abstractNumId w:val="4"/>
  </w:num>
  <w:num w:numId="5">
    <w:abstractNumId w:val="23"/>
  </w:num>
  <w:num w:numId="6">
    <w:abstractNumId w:val="37"/>
  </w:num>
  <w:num w:numId="7">
    <w:abstractNumId w:val="10"/>
  </w:num>
  <w:num w:numId="8">
    <w:abstractNumId w:val="24"/>
  </w:num>
  <w:num w:numId="9">
    <w:abstractNumId w:val="38"/>
  </w:num>
  <w:num w:numId="10">
    <w:abstractNumId w:val="32"/>
  </w:num>
  <w:num w:numId="11">
    <w:abstractNumId w:val="18"/>
  </w:num>
  <w:num w:numId="12">
    <w:abstractNumId w:val="30"/>
  </w:num>
  <w:num w:numId="13">
    <w:abstractNumId w:val="25"/>
  </w:num>
  <w:num w:numId="14">
    <w:abstractNumId w:val="31"/>
  </w:num>
  <w:num w:numId="15">
    <w:abstractNumId w:val="33"/>
  </w:num>
  <w:num w:numId="16">
    <w:abstractNumId w:val="26"/>
  </w:num>
  <w:num w:numId="17">
    <w:abstractNumId w:val="0"/>
  </w:num>
  <w:num w:numId="18">
    <w:abstractNumId w:val="6"/>
  </w:num>
  <w:num w:numId="19">
    <w:abstractNumId w:val="5"/>
  </w:num>
  <w:num w:numId="20">
    <w:abstractNumId w:val="17"/>
  </w:num>
  <w:num w:numId="21">
    <w:abstractNumId w:val="16"/>
  </w:num>
  <w:num w:numId="22">
    <w:abstractNumId w:val="15"/>
  </w:num>
  <w:num w:numId="23">
    <w:abstractNumId w:val="13"/>
  </w:num>
  <w:num w:numId="24">
    <w:abstractNumId w:val="8"/>
  </w:num>
  <w:num w:numId="25">
    <w:abstractNumId w:val="27"/>
  </w:num>
  <w:num w:numId="26">
    <w:abstractNumId w:val="19"/>
  </w:num>
  <w:num w:numId="27">
    <w:abstractNumId w:val="35"/>
  </w:num>
  <w:num w:numId="28">
    <w:abstractNumId w:val="34"/>
  </w:num>
  <w:num w:numId="29">
    <w:abstractNumId w:val="22"/>
  </w:num>
  <w:num w:numId="30">
    <w:abstractNumId w:val="9"/>
  </w:num>
  <w:num w:numId="31">
    <w:abstractNumId w:val="28"/>
  </w:num>
  <w:num w:numId="32">
    <w:abstractNumId w:val="20"/>
  </w:num>
  <w:num w:numId="33">
    <w:abstractNumId w:val="1"/>
  </w:num>
  <w:num w:numId="34">
    <w:abstractNumId w:val="3"/>
  </w:num>
  <w:num w:numId="35">
    <w:abstractNumId w:val="14"/>
  </w:num>
  <w:num w:numId="36">
    <w:abstractNumId w:val="7"/>
  </w:num>
  <w:num w:numId="37">
    <w:abstractNumId w:val="21"/>
  </w:num>
  <w:num w:numId="38">
    <w:abstractNumId w:val="2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ED"/>
    <w:rsid w:val="000024E3"/>
    <w:rsid w:val="000033FB"/>
    <w:rsid w:val="00031AB8"/>
    <w:rsid w:val="00076067"/>
    <w:rsid w:val="00076A56"/>
    <w:rsid w:val="000844BB"/>
    <w:rsid w:val="00093620"/>
    <w:rsid w:val="00093C55"/>
    <w:rsid w:val="000A366E"/>
    <w:rsid w:val="000D3499"/>
    <w:rsid w:val="000F4F85"/>
    <w:rsid w:val="001000A9"/>
    <w:rsid w:val="00101F11"/>
    <w:rsid w:val="00107808"/>
    <w:rsid w:val="0011175C"/>
    <w:rsid w:val="001234E2"/>
    <w:rsid w:val="00131B21"/>
    <w:rsid w:val="0014549F"/>
    <w:rsid w:val="00150B5D"/>
    <w:rsid w:val="001608A7"/>
    <w:rsid w:val="00167845"/>
    <w:rsid w:val="00171A07"/>
    <w:rsid w:val="001B3F53"/>
    <w:rsid w:val="001D301E"/>
    <w:rsid w:val="001D6678"/>
    <w:rsid w:val="001D76A4"/>
    <w:rsid w:val="001F5EDC"/>
    <w:rsid w:val="00200B8D"/>
    <w:rsid w:val="002019AD"/>
    <w:rsid w:val="00205BB1"/>
    <w:rsid w:val="00224E76"/>
    <w:rsid w:val="00233370"/>
    <w:rsid w:val="00233B5E"/>
    <w:rsid w:val="00234067"/>
    <w:rsid w:val="00254D61"/>
    <w:rsid w:val="00283E31"/>
    <w:rsid w:val="002870FF"/>
    <w:rsid w:val="002B78E2"/>
    <w:rsid w:val="00303768"/>
    <w:rsid w:val="0031056E"/>
    <w:rsid w:val="00322DD8"/>
    <w:rsid w:val="00350E20"/>
    <w:rsid w:val="00373F0D"/>
    <w:rsid w:val="003774EB"/>
    <w:rsid w:val="003947D4"/>
    <w:rsid w:val="003C183D"/>
    <w:rsid w:val="003C5743"/>
    <w:rsid w:val="003F76B3"/>
    <w:rsid w:val="00401F33"/>
    <w:rsid w:val="00402D0C"/>
    <w:rsid w:val="004076BD"/>
    <w:rsid w:val="00416349"/>
    <w:rsid w:val="0043476A"/>
    <w:rsid w:val="0043504B"/>
    <w:rsid w:val="00455FDA"/>
    <w:rsid w:val="0048100D"/>
    <w:rsid w:val="00484490"/>
    <w:rsid w:val="004D0119"/>
    <w:rsid w:val="004D2566"/>
    <w:rsid w:val="004E1FB7"/>
    <w:rsid w:val="004E33ED"/>
    <w:rsid w:val="00506BB5"/>
    <w:rsid w:val="0053478E"/>
    <w:rsid w:val="00566DFD"/>
    <w:rsid w:val="005D3BE6"/>
    <w:rsid w:val="005F5677"/>
    <w:rsid w:val="0063152D"/>
    <w:rsid w:val="00635B94"/>
    <w:rsid w:val="00642761"/>
    <w:rsid w:val="00652336"/>
    <w:rsid w:val="00661A84"/>
    <w:rsid w:val="00673A61"/>
    <w:rsid w:val="00683ED7"/>
    <w:rsid w:val="006B24B8"/>
    <w:rsid w:val="006B77F9"/>
    <w:rsid w:val="006D7EDE"/>
    <w:rsid w:val="006E1D12"/>
    <w:rsid w:val="006E5689"/>
    <w:rsid w:val="006F1C5D"/>
    <w:rsid w:val="007161CD"/>
    <w:rsid w:val="00724980"/>
    <w:rsid w:val="00735754"/>
    <w:rsid w:val="0073653C"/>
    <w:rsid w:val="00740B55"/>
    <w:rsid w:val="007417C1"/>
    <w:rsid w:val="00744E95"/>
    <w:rsid w:val="0075222A"/>
    <w:rsid w:val="00755AA4"/>
    <w:rsid w:val="00761671"/>
    <w:rsid w:val="00790C99"/>
    <w:rsid w:val="00791814"/>
    <w:rsid w:val="007A2085"/>
    <w:rsid w:val="007B19F6"/>
    <w:rsid w:val="007C748A"/>
    <w:rsid w:val="007D6428"/>
    <w:rsid w:val="007F65EA"/>
    <w:rsid w:val="00805B58"/>
    <w:rsid w:val="00827C77"/>
    <w:rsid w:val="008350FC"/>
    <w:rsid w:val="00840200"/>
    <w:rsid w:val="00845A95"/>
    <w:rsid w:val="00853F3F"/>
    <w:rsid w:val="008944C0"/>
    <w:rsid w:val="008A7A57"/>
    <w:rsid w:val="008B0DDF"/>
    <w:rsid w:val="008B7289"/>
    <w:rsid w:val="008B731E"/>
    <w:rsid w:val="008F5DB1"/>
    <w:rsid w:val="0093631B"/>
    <w:rsid w:val="009371A4"/>
    <w:rsid w:val="009420B9"/>
    <w:rsid w:val="00943B7D"/>
    <w:rsid w:val="009556F1"/>
    <w:rsid w:val="00962906"/>
    <w:rsid w:val="009957A0"/>
    <w:rsid w:val="009B192E"/>
    <w:rsid w:val="009B717F"/>
    <w:rsid w:val="009D2BE1"/>
    <w:rsid w:val="00A10CEF"/>
    <w:rsid w:val="00A20639"/>
    <w:rsid w:val="00A30104"/>
    <w:rsid w:val="00A3181C"/>
    <w:rsid w:val="00A328E6"/>
    <w:rsid w:val="00A547CC"/>
    <w:rsid w:val="00A77F0F"/>
    <w:rsid w:val="00AD47DC"/>
    <w:rsid w:val="00AD504F"/>
    <w:rsid w:val="00AE5ACB"/>
    <w:rsid w:val="00AE77B7"/>
    <w:rsid w:val="00AF3DB0"/>
    <w:rsid w:val="00B04838"/>
    <w:rsid w:val="00B17BB7"/>
    <w:rsid w:val="00B208B1"/>
    <w:rsid w:val="00B21B61"/>
    <w:rsid w:val="00B2433D"/>
    <w:rsid w:val="00B304CC"/>
    <w:rsid w:val="00B56504"/>
    <w:rsid w:val="00B70480"/>
    <w:rsid w:val="00B751B3"/>
    <w:rsid w:val="00B96781"/>
    <w:rsid w:val="00BA5222"/>
    <w:rsid w:val="00BA5320"/>
    <w:rsid w:val="00BB562C"/>
    <w:rsid w:val="00BD09FD"/>
    <w:rsid w:val="00BD7D44"/>
    <w:rsid w:val="00BE52F2"/>
    <w:rsid w:val="00C127BE"/>
    <w:rsid w:val="00C12B20"/>
    <w:rsid w:val="00C13565"/>
    <w:rsid w:val="00C3053B"/>
    <w:rsid w:val="00C45061"/>
    <w:rsid w:val="00C52015"/>
    <w:rsid w:val="00C90C9F"/>
    <w:rsid w:val="00CA0D15"/>
    <w:rsid w:val="00CC564C"/>
    <w:rsid w:val="00CE3B2D"/>
    <w:rsid w:val="00CE46CA"/>
    <w:rsid w:val="00D008ED"/>
    <w:rsid w:val="00D07CC1"/>
    <w:rsid w:val="00D14EB8"/>
    <w:rsid w:val="00D17374"/>
    <w:rsid w:val="00D702AA"/>
    <w:rsid w:val="00D94258"/>
    <w:rsid w:val="00DB282E"/>
    <w:rsid w:val="00DC166C"/>
    <w:rsid w:val="00DE5CF4"/>
    <w:rsid w:val="00E2244A"/>
    <w:rsid w:val="00E454F9"/>
    <w:rsid w:val="00E67B1E"/>
    <w:rsid w:val="00E80F08"/>
    <w:rsid w:val="00F018FE"/>
    <w:rsid w:val="00F05955"/>
    <w:rsid w:val="00F231A5"/>
    <w:rsid w:val="00F35042"/>
    <w:rsid w:val="00F41CBC"/>
    <w:rsid w:val="00F61FAA"/>
    <w:rsid w:val="00F65261"/>
    <w:rsid w:val="00F703F9"/>
    <w:rsid w:val="00F776C0"/>
    <w:rsid w:val="00F80CD6"/>
    <w:rsid w:val="00FB1CC3"/>
    <w:rsid w:val="00FC4D7E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439B9-683D-4224-A6E8-7DAB620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870F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8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8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008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008E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008ED"/>
  </w:style>
  <w:style w:type="paragraph" w:styleId="PargrafodaLista">
    <w:name w:val="List Paragraph"/>
    <w:basedOn w:val="Normal"/>
    <w:uiPriority w:val="34"/>
    <w:qFormat/>
    <w:rsid w:val="00D008E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173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3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43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2870FF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2870F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2870FF"/>
    <w:rPr>
      <w:sz w:val="20"/>
      <w:szCs w:val="20"/>
      <w:lang w:val="pt-PT" w:eastAsia="x-none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2870FF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customStyle="1" w:styleId="Ttulo1Char">
    <w:name w:val="Título 1 Char"/>
    <w:basedOn w:val="Fontepargpadro"/>
    <w:link w:val="Ttulo1"/>
    <w:rsid w:val="002870FF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rsid w:val="00B17BB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17BB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3D19-85F4-4696-A191-D119F310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11</Pages>
  <Words>2129</Words>
  <Characters>11497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Lari mesquita</cp:lastModifiedBy>
  <cp:revision>70</cp:revision>
  <cp:lastPrinted>2019-08-21T16:29:00Z</cp:lastPrinted>
  <dcterms:created xsi:type="dcterms:W3CDTF">2016-05-04T17:07:00Z</dcterms:created>
  <dcterms:modified xsi:type="dcterms:W3CDTF">2019-08-21T16:30:00Z</dcterms:modified>
</cp:coreProperties>
</file>